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43925" w14:textId="77777777" w:rsidR="00C8482B" w:rsidRPr="00391BB6" w:rsidRDefault="00C8482B" w:rsidP="00C8482B">
      <w:pPr>
        <w:tabs>
          <w:tab w:val="center" w:pos="1985"/>
          <w:tab w:val="right" w:pos="9072"/>
        </w:tabs>
        <w:spacing w:before="0" w:after="0" w:line="240" w:lineRule="auto"/>
        <w:jc w:val="both"/>
        <w:rPr>
          <w:b/>
          <w:lang w:val="en-GB"/>
        </w:rPr>
      </w:pPr>
      <w:r w:rsidRPr="00391BB6">
        <w:rPr>
          <w:sz w:val="28"/>
          <w:szCs w:val="28"/>
          <w:lang w:val="en-GB"/>
        </w:rPr>
        <w:t xml:space="preserve">ĐẢNG BỘ TỈNH QUẢNG </w:t>
      </w:r>
      <w:smartTag w:uri="urn:schemas-microsoft-com:office:smarttags" w:element="country-region">
        <w:r w:rsidRPr="00391BB6">
          <w:rPr>
            <w:sz w:val="28"/>
            <w:szCs w:val="28"/>
            <w:lang w:val="en-GB"/>
          </w:rPr>
          <w:t>NAM</w:t>
        </w:r>
      </w:smartTag>
      <w:r w:rsidRPr="00391BB6">
        <w:rPr>
          <w:sz w:val="30"/>
          <w:lang w:val="en-GB"/>
        </w:rPr>
        <w:t xml:space="preserve">          </w:t>
      </w:r>
      <w:r w:rsidR="00F615B5">
        <w:rPr>
          <w:sz w:val="30"/>
          <w:lang w:val="en-GB"/>
        </w:rPr>
        <w:t xml:space="preserve">      </w:t>
      </w:r>
      <w:r w:rsidR="00E46C05">
        <w:rPr>
          <w:sz w:val="30"/>
          <w:lang w:val="en-GB"/>
        </w:rPr>
        <w:t xml:space="preserve"> </w:t>
      </w:r>
      <w:r w:rsidRPr="00391BB6">
        <w:rPr>
          <w:sz w:val="30"/>
          <w:lang w:val="en-GB"/>
        </w:rPr>
        <w:t xml:space="preserve"> </w:t>
      </w:r>
      <w:r w:rsidRPr="00391BB6">
        <w:rPr>
          <w:b/>
          <w:sz w:val="30"/>
          <w:lang w:val="en-GB"/>
        </w:rPr>
        <w:t xml:space="preserve">ĐẢNG CỘNG SẢN VIỆT </w:t>
      </w:r>
      <w:smartTag w:uri="urn:schemas-microsoft-com:office:smarttags" w:element="place">
        <w:smartTag w:uri="urn:schemas-microsoft-com:office:smarttags" w:element="country-region">
          <w:r w:rsidRPr="00391BB6">
            <w:rPr>
              <w:b/>
              <w:sz w:val="30"/>
              <w:lang w:val="en-GB"/>
            </w:rPr>
            <w:t>NAM</w:t>
          </w:r>
        </w:smartTag>
      </w:smartTag>
    </w:p>
    <w:p w14:paraId="7C31061F" w14:textId="77777777" w:rsidR="00C8482B" w:rsidRPr="00391BB6" w:rsidRDefault="00000000" w:rsidP="00C8482B">
      <w:pPr>
        <w:pStyle w:val="Heading1"/>
        <w:tabs>
          <w:tab w:val="clear" w:pos="8503"/>
          <w:tab w:val="right" w:pos="8789"/>
        </w:tabs>
      </w:pPr>
      <w:r>
        <w:rPr>
          <w:noProof/>
          <w:sz w:val="26"/>
          <w:lang w:val="en-US"/>
        </w:rPr>
        <w:pict w14:anchorId="0CE6EDB4">
          <v:line id="Line 2" o:spid="_x0000_s1026" style="position:absolute;left:0;text-align:left;z-index:251660288;visibility:visible" from="263.8pt,1.2pt" to="465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0b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pLH3KQT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"/>
        </w:pict>
      </w:r>
      <w:r w:rsidR="00C8482B" w:rsidRPr="00391BB6">
        <w:rPr>
          <w:sz w:val="26"/>
        </w:rPr>
        <w:tab/>
      </w:r>
      <w:r w:rsidR="00C8482B" w:rsidRPr="00391BB6">
        <w:t>HUYỆN UỶ THĂNG BÌNH</w:t>
      </w:r>
    </w:p>
    <w:p w14:paraId="7FC4D09D" w14:textId="00BCFFFF" w:rsidR="00C8482B" w:rsidRPr="00391BB6" w:rsidRDefault="00C8482B" w:rsidP="00E02769">
      <w:pPr>
        <w:tabs>
          <w:tab w:val="center" w:pos="1985"/>
        </w:tabs>
        <w:spacing w:before="0" w:after="0" w:line="240" w:lineRule="auto"/>
        <w:jc w:val="both"/>
        <w:rPr>
          <w:i/>
          <w:lang w:val="en-GB"/>
        </w:rPr>
      </w:pPr>
      <w:r w:rsidRPr="00391BB6">
        <w:rPr>
          <w:lang w:val="en-GB"/>
        </w:rPr>
        <w:tab/>
        <w:t xml:space="preserve">                        </w:t>
      </w:r>
      <w:r w:rsidR="00630B75">
        <w:rPr>
          <w:lang w:val="en-GB"/>
        </w:rPr>
        <w:t xml:space="preserve">    </w:t>
      </w:r>
      <w:r w:rsidRPr="00391BB6">
        <w:rPr>
          <w:lang w:val="en-GB"/>
        </w:rPr>
        <w:t xml:space="preserve">*                   </w:t>
      </w:r>
      <w:r w:rsidR="00630B75">
        <w:rPr>
          <w:lang w:val="en-GB"/>
        </w:rPr>
        <w:t xml:space="preserve"> </w:t>
      </w:r>
      <w:r w:rsidR="00B9729C">
        <w:rPr>
          <w:lang w:val="en-GB"/>
        </w:rPr>
        <w:t xml:space="preserve">               </w:t>
      </w:r>
      <w:r w:rsidRPr="00391BB6">
        <w:rPr>
          <w:lang w:val="en-GB"/>
        </w:rPr>
        <w:t xml:space="preserve"> </w:t>
      </w:r>
      <w:r w:rsidR="00F615B5">
        <w:rPr>
          <w:lang w:val="en-GB"/>
        </w:rPr>
        <w:t xml:space="preserve">    </w:t>
      </w:r>
      <w:r w:rsidR="0050177B">
        <w:rPr>
          <w:lang w:val="en-GB"/>
        </w:rPr>
        <w:t xml:space="preserve">   </w:t>
      </w:r>
      <w:r w:rsidR="00F615B5">
        <w:rPr>
          <w:lang w:val="en-GB"/>
        </w:rPr>
        <w:t xml:space="preserve"> </w:t>
      </w:r>
      <w:proofErr w:type="spellStart"/>
      <w:r w:rsidRPr="00391BB6">
        <w:rPr>
          <w:i/>
          <w:sz w:val="28"/>
          <w:szCs w:val="28"/>
          <w:lang w:val="en-GB"/>
        </w:rPr>
        <w:t>Thăng</w:t>
      </w:r>
      <w:proofErr w:type="spellEnd"/>
      <w:r w:rsidRPr="00391BB6">
        <w:rPr>
          <w:i/>
          <w:sz w:val="28"/>
          <w:szCs w:val="28"/>
          <w:lang w:val="en-GB"/>
        </w:rPr>
        <w:t xml:space="preserve"> Bình, </w:t>
      </w:r>
      <w:proofErr w:type="spellStart"/>
      <w:r w:rsidRPr="00391BB6">
        <w:rPr>
          <w:i/>
          <w:sz w:val="28"/>
          <w:szCs w:val="28"/>
          <w:lang w:val="en-GB"/>
        </w:rPr>
        <w:t>ngày</w:t>
      </w:r>
      <w:proofErr w:type="spellEnd"/>
      <w:r w:rsidR="00856724">
        <w:rPr>
          <w:i/>
          <w:sz w:val="28"/>
          <w:szCs w:val="28"/>
          <w:lang w:val="en-GB"/>
        </w:rPr>
        <w:t xml:space="preserve"> </w:t>
      </w:r>
      <w:r w:rsidR="0050177B">
        <w:rPr>
          <w:i/>
          <w:sz w:val="28"/>
          <w:szCs w:val="28"/>
          <w:lang w:val="en-GB"/>
        </w:rPr>
        <w:t xml:space="preserve">   </w:t>
      </w:r>
      <w:r w:rsidR="00856724">
        <w:rPr>
          <w:i/>
          <w:sz w:val="28"/>
          <w:szCs w:val="28"/>
          <w:lang w:val="en-GB"/>
        </w:rPr>
        <w:t xml:space="preserve"> </w:t>
      </w:r>
      <w:proofErr w:type="spellStart"/>
      <w:r w:rsidRPr="00391BB6">
        <w:rPr>
          <w:i/>
          <w:sz w:val="28"/>
          <w:szCs w:val="28"/>
          <w:lang w:val="en-GB"/>
        </w:rPr>
        <w:t>tháng</w:t>
      </w:r>
      <w:proofErr w:type="spellEnd"/>
      <w:r w:rsidRPr="00391BB6">
        <w:rPr>
          <w:i/>
          <w:sz w:val="28"/>
          <w:szCs w:val="28"/>
          <w:lang w:val="en-GB"/>
        </w:rPr>
        <w:t xml:space="preserve"> </w:t>
      </w:r>
      <w:r w:rsidR="00D5616D">
        <w:rPr>
          <w:i/>
          <w:sz w:val="28"/>
          <w:szCs w:val="28"/>
          <w:lang w:val="en-GB"/>
        </w:rPr>
        <w:t xml:space="preserve">   </w:t>
      </w:r>
      <w:r w:rsidRPr="00391BB6">
        <w:rPr>
          <w:i/>
          <w:sz w:val="28"/>
          <w:szCs w:val="28"/>
          <w:lang w:val="en-GB"/>
        </w:rPr>
        <w:t xml:space="preserve"> </w:t>
      </w:r>
      <w:proofErr w:type="spellStart"/>
      <w:r w:rsidRPr="00391BB6">
        <w:rPr>
          <w:i/>
          <w:sz w:val="28"/>
          <w:szCs w:val="28"/>
          <w:lang w:val="en-GB"/>
        </w:rPr>
        <w:t>năm</w:t>
      </w:r>
      <w:proofErr w:type="spellEnd"/>
      <w:r w:rsidRPr="00391BB6">
        <w:rPr>
          <w:i/>
          <w:sz w:val="28"/>
          <w:szCs w:val="28"/>
          <w:lang w:val="en-GB"/>
        </w:rPr>
        <w:t xml:space="preserve"> </w:t>
      </w:r>
      <w:r w:rsidR="008E5B56">
        <w:rPr>
          <w:i/>
          <w:sz w:val="28"/>
          <w:szCs w:val="28"/>
          <w:lang w:val="en-GB"/>
        </w:rPr>
        <w:t>20</w:t>
      </w:r>
      <w:r w:rsidR="0050177B">
        <w:rPr>
          <w:i/>
          <w:sz w:val="28"/>
          <w:szCs w:val="28"/>
          <w:lang w:val="en-GB"/>
        </w:rPr>
        <w:t>2</w:t>
      </w:r>
      <w:r w:rsidR="00D5616D">
        <w:rPr>
          <w:i/>
          <w:sz w:val="28"/>
          <w:szCs w:val="28"/>
          <w:lang w:val="en-GB"/>
        </w:rPr>
        <w:t>5</w:t>
      </w:r>
    </w:p>
    <w:p w14:paraId="3C8412E4" w14:textId="110A7760" w:rsidR="00C8482B" w:rsidRPr="00391BB6" w:rsidRDefault="00630B75" w:rsidP="00C8482B">
      <w:pPr>
        <w:tabs>
          <w:tab w:val="center" w:pos="1985"/>
          <w:tab w:val="right" w:pos="8789"/>
        </w:tabs>
        <w:spacing w:before="0" w:after="0" w:line="240" w:lineRule="auto"/>
        <w:jc w:val="both"/>
        <w:rPr>
          <w:sz w:val="28"/>
          <w:szCs w:val="28"/>
          <w:lang w:val="en-GB"/>
        </w:rPr>
      </w:pPr>
      <w:r>
        <w:rPr>
          <w:lang w:val="en-GB"/>
        </w:rPr>
        <w:tab/>
      </w:r>
      <w:proofErr w:type="spellStart"/>
      <w:r w:rsidR="00C8482B" w:rsidRPr="00391BB6">
        <w:rPr>
          <w:sz w:val="28"/>
          <w:szCs w:val="28"/>
          <w:lang w:val="en-GB"/>
        </w:rPr>
        <w:t>Số</w:t>
      </w:r>
      <w:proofErr w:type="spellEnd"/>
      <w:r w:rsidR="00856724">
        <w:rPr>
          <w:sz w:val="28"/>
          <w:szCs w:val="28"/>
          <w:lang w:val="en-GB"/>
        </w:rPr>
        <w:t xml:space="preserve"> </w:t>
      </w:r>
      <w:r w:rsidR="0050177B">
        <w:rPr>
          <w:sz w:val="28"/>
          <w:szCs w:val="28"/>
          <w:lang w:val="en-GB"/>
        </w:rPr>
        <w:t xml:space="preserve">   </w:t>
      </w:r>
      <w:r w:rsidR="00C8482B" w:rsidRPr="00391BB6">
        <w:rPr>
          <w:sz w:val="28"/>
          <w:szCs w:val="28"/>
          <w:lang w:val="en-GB"/>
        </w:rPr>
        <w:t>-</w:t>
      </w:r>
      <w:proofErr w:type="spellStart"/>
      <w:r w:rsidR="00C8482B" w:rsidRPr="00391BB6">
        <w:rPr>
          <w:sz w:val="28"/>
          <w:szCs w:val="28"/>
          <w:lang w:val="en-GB"/>
        </w:rPr>
        <w:t>CTr</w:t>
      </w:r>
      <w:proofErr w:type="spellEnd"/>
      <w:r w:rsidR="00C8482B" w:rsidRPr="00391BB6">
        <w:rPr>
          <w:sz w:val="28"/>
          <w:szCs w:val="28"/>
          <w:lang w:val="en-GB"/>
        </w:rPr>
        <w:t>/HU</w:t>
      </w:r>
    </w:p>
    <w:p w14:paraId="31D59869" w14:textId="77777777" w:rsidR="00C8482B" w:rsidRPr="00B9729C" w:rsidRDefault="00C8482B" w:rsidP="00C8482B">
      <w:pPr>
        <w:tabs>
          <w:tab w:val="center" w:pos="1985"/>
          <w:tab w:val="right" w:pos="8789"/>
        </w:tabs>
        <w:spacing w:before="0" w:after="0" w:line="240" w:lineRule="auto"/>
        <w:jc w:val="both"/>
        <w:rPr>
          <w:i/>
          <w:sz w:val="12"/>
          <w:szCs w:val="24"/>
          <w:lang w:val="en-GB"/>
        </w:rPr>
      </w:pPr>
      <w:r w:rsidRPr="001021F6">
        <w:rPr>
          <w:sz w:val="24"/>
          <w:szCs w:val="24"/>
          <w:lang w:val="en-GB"/>
        </w:rPr>
        <w:t xml:space="preserve">                    </w:t>
      </w:r>
      <w:r w:rsidR="00630B75">
        <w:rPr>
          <w:sz w:val="24"/>
          <w:szCs w:val="24"/>
          <w:lang w:val="en-GB"/>
        </w:rPr>
        <w:t xml:space="preserve">    </w:t>
      </w:r>
    </w:p>
    <w:p w14:paraId="6A44B6FA" w14:textId="77777777" w:rsidR="00C8482B" w:rsidRPr="00F34F1D" w:rsidRDefault="00C8482B" w:rsidP="00C8482B">
      <w:pPr>
        <w:tabs>
          <w:tab w:val="center" w:pos="1985"/>
          <w:tab w:val="right" w:pos="8789"/>
        </w:tabs>
        <w:spacing w:before="0" w:after="0" w:line="240" w:lineRule="auto"/>
        <w:jc w:val="both"/>
        <w:rPr>
          <w:i/>
          <w:sz w:val="10"/>
          <w:szCs w:val="10"/>
          <w:lang w:val="en-GB"/>
        </w:rPr>
      </w:pPr>
    </w:p>
    <w:p w14:paraId="692C95EB" w14:textId="77777777" w:rsidR="00C8482B" w:rsidRPr="00391BB6" w:rsidRDefault="00C8482B" w:rsidP="00C8482B">
      <w:pPr>
        <w:pStyle w:val="Heading3"/>
        <w:rPr>
          <w:sz w:val="32"/>
          <w:szCs w:val="32"/>
        </w:rPr>
      </w:pPr>
      <w:r w:rsidRPr="00391BB6">
        <w:rPr>
          <w:sz w:val="32"/>
          <w:szCs w:val="32"/>
        </w:rPr>
        <w:t xml:space="preserve">CHƯƠNG TRÌNH </w:t>
      </w:r>
    </w:p>
    <w:p w14:paraId="6E80574C" w14:textId="3AA83194" w:rsidR="00C8482B" w:rsidRPr="00391BB6" w:rsidRDefault="00220F5D" w:rsidP="00135584">
      <w:pPr>
        <w:pStyle w:val="Heading2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C8482B">
        <w:rPr>
          <w:sz w:val="28"/>
          <w:szCs w:val="28"/>
        </w:rPr>
        <w:t>ông</w:t>
      </w:r>
      <w:proofErr w:type="spellEnd"/>
      <w:r w:rsidR="00226A72">
        <w:rPr>
          <w:sz w:val="28"/>
          <w:szCs w:val="28"/>
        </w:rPr>
        <w:t xml:space="preserve"> </w:t>
      </w:r>
      <w:proofErr w:type="spellStart"/>
      <w:r w:rsidR="00226A72">
        <w:rPr>
          <w:sz w:val="28"/>
          <w:szCs w:val="28"/>
        </w:rPr>
        <w:t>tác</w:t>
      </w:r>
      <w:proofErr w:type="spellEnd"/>
      <w:r w:rsidR="00226A72">
        <w:rPr>
          <w:sz w:val="28"/>
          <w:szCs w:val="28"/>
        </w:rPr>
        <w:t xml:space="preserve"> </w:t>
      </w:r>
      <w:proofErr w:type="spellStart"/>
      <w:r w:rsidR="00226A72">
        <w:rPr>
          <w:sz w:val="28"/>
          <w:szCs w:val="28"/>
        </w:rPr>
        <w:t>năm</w:t>
      </w:r>
      <w:proofErr w:type="spellEnd"/>
      <w:r w:rsidR="00226A72">
        <w:rPr>
          <w:sz w:val="28"/>
          <w:szCs w:val="28"/>
        </w:rPr>
        <w:t xml:space="preserve"> 20</w:t>
      </w:r>
      <w:r w:rsidR="00E3788B">
        <w:rPr>
          <w:sz w:val="28"/>
          <w:szCs w:val="28"/>
        </w:rPr>
        <w:t>2</w:t>
      </w:r>
      <w:r w:rsidR="0050177B">
        <w:rPr>
          <w:sz w:val="28"/>
          <w:szCs w:val="28"/>
        </w:rPr>
        <w:t>5</w:t>
      </w:r>
      <w:r w:rsidR="00C8482B" w:rsidRPr="00391BB6">
        <w:rPr>
          <w:sz w:val="28"/>
          <w:szCs w:val="28"/>
        </w:rPr>
        <w:t xml:space="preserve"> </w:t>
      </w:r>
      <w:proofErr w:type="spellStart"/>
      <w:r w:rsidR="00C8482B" w:rsidRPr="00391BB6">
        <w:rPr>
          <w:sz w:val="28"/>
          <w:szCs w:val="28"/>
        </w:rPr>
        <w:t>của</w:t>
      </w:r>
      <w:proofErr w:type="spellEnd"/>
      <w:r w:rsidR="00C8482B" w:rsidRPr="00391BB6">
        <w:rPr>
          <w:sz w:val="28"/>
          <w:szCs w:val="28"/>
        </w:rPr>
        <w:t xml:space="preserve"> </w:t>
      </w:r>
      <w:proofErr w:type="spellStart"/>
      <w:r w:rsidR="00C8482B" w:rsidRPr="00391BB6">
        <w:rPr>
          <w:sz w:val="28"/>
          <w:szCs w:val="28"/>
        </w:rPr>
        <w:t>Huyện</w:t>
      </w:r>
      <w:proofErr w:type="spellEnd"/>
      <w:r w:rsidR="00C8482B" w:rsidRPr="00391BB6">
        <w:rPr>
          <w:sz w:val="28"/>
          <w:szCs w:val="28"/>
        </w:rPr>
        <w:t xml:space="preserve"> </w:t>
      </w:r>
      <w:proofErr w:type="spellStart"/>
      <w:r w:rsidR="00C8482B" w:rsidRPr="00391BB6">
        <w:rPr>
          <w:sz w:val="28"/>
          <w:szCs w:val="28"/>
        </w:rPr>
        <w:t>ủy</w:t>
      </w:r>
      <w:proofErr w:type="spellEnd"/>
      <w:r w:rsidR="00C8482B" w:rsidRPr="00391BB6">
        <w:rPr>
          <w:sz w:val="28"/>
          <w:szCs w:val="28"/>
        </w:rPr>
        <w:t>,</w:t>
      </w:r>
    </w:p>
    <w:p w14:paraId="4CA1F346" w14:textId="3CA80C0E" w:rsidR="00C8482B" w:rsidRDefault="00C8482B" w:rsidP="00135584">
      <w:pPr>
        <w:pStyle w:val="Heading2"/>
        <w:rPr>
          <w:sz w:val="28"/>
          <w:szCs w:val="28"/>
        </w:rPr>
      </w:pPr>
      <w:r w:rsidRPr="00391BB6">
        <w:rPr>
          <w:sz w:val="28"/>
          <w:szCs w:val="28"/>
        </w:rPr>
        <w:t xml:space="preserve">Ban Thường </w:t>
      </w:r>
      <w:proofErr w:type="spellStart"/>
      <w:r w:rsidRPr="00391BB6">
        <w:rPr>
          <w:sz w:val="28"/>
          <w:szCs w:val="28"/>
        </w:rPr>
        <w:t>vụ</w:t>
      </w:r>
      <w:proofErr w:type="spellEnd"/>
      <w:r w:rsidRPr="00391BB6">
        <w:rPr>
          <w:sz w:val="28"/>
          <w:szCs w:val="28"/>
        </w:rPr>
        <w:t xml:space="preserve"> </w:t>
      </w:r>
      <w:proofErr w:type="spellStart"/>
      <w:r w:rsidRPr="00391BB6">
        <w:rPr>
          <w:sz w:val="28"/>
          <w:szCs w:val="28"/>
        </w:rPr>
        <w:t>Huyện</w:t>
      </w:r>
      <w:proofErr w:type="spellEnd"/>
      <w:r w:rsidRPr="00391BB6">
        <w:rPr>
          <w:sz w:val="28"/>
          <w:szCs w:val="28"/>
        </w:rPr>
        <w:t xml:space="preserve"> </w:t>
      </w:r>
      <w:proofErr w:type="spellStart"/>
      <w:r w:rsidRPr="00391BB6">
        <w:rPr>
          <w:sz w:val="28"/>
          <w:szCs w:val="28"/>
        </w:rPr>
        <w:t>ủy</w:t>
      </w:r>
      <w:proofErr w:type="spellEnd"/>
      <w:r w:rsidRPr="00391BB6">
        <w:rPr>
          <w:sz w:val="28"/>
          <w:szCs w:val="28"/>
        </w:rPr>
        <w:t xml:space="preserve"> </w:t>
      </w:r>
      <w:proofErr w:type="spellStart"/>
      <w:r w:rsidR="003634AA">
        <w:rPr>
          <w:sz w:val="28"/>
          <w:szCs w:val="28"/>
        </w:rPr>
        <w:t>khóa</w:t>
      </w:r>
      <w:proofErr w:type="spellEnd"/>
      <w:r w:rsidR="003634AA">
        <w:rPr>
          <w:sz w:val="28"/>
          <w:szCs w:val="28"/>
        </w:rPr>
        <w:t xml:space="preserve"> XX</w:t>
      </w:r>
      <w:r w:rsidR="0050177B">
        <w:rPr>
          <w:sz w:val="28"/>
          <w:szCs w:val="28"/>
        </w:rPr>
        <w:t>I</w:t>
      </w:r>
      <w:r w:rsidR="003634AA">
        <w:rPr>
          <w:sz w:val="28"/>
          <w:szCs w:val="28"/>
        </w:rPr>
        <w:t xml:space="preserve">, </w:t>
      </w:r>
      <w:proofErr w:type="spellStart"/>
      <w:r w:rsidR="003634AA">
        <w:rPr>
          <w:sz w:val="28"/>
          <w:szCs w:val="28"/>
        </w:rPr>
        <w:t>nhiệm</w:t>
      </w:r>
      <w:proofErr w:type="spellEnd"/>
      <w:r w:rsidR="003634AA">
        <w:rPr>
          <w:sz w:val="28"/>
          <w:szCs w:val="28"/>
        </w:rPr>
        <w:t xml:space="preserve"> </w:t>
      </w:r>
      <w:proofErr w:type="spellStart"/>
      <w:r w:rsidR="003634AA">
        <w:rPr>
          <w:sz w:val="28"/>
          <w:szCs w:val="28"/>
        </w:rPr>
        <w:t>kỳ</w:t>
      </w:r>
      <w:proofErr w:type="spellEnd"/>
      <w:r w:rsidR="003634AA">
        <w:rPr>
          <w:sz w:val="28"/>
          <w:szCs w:val="28"/>
        </w:rPr>
        <w:t xml:space="preserve"> 20</w:t>
      </w:r>
      <w:r w:rsidR="0050177B">
        <w:rPr>
          <w:sz w:val="28"/>
          <w:szCs w:val="28"/>
        </w:rPr>
        <w:t>20</w:t>
      </w:r>
      <w:r w:rsidR="003634AA">
        <w:rPr>
          <w:sz w:val="28"/>
          <w:szCs w:val="28"/>
        </w:rPr>
        <w:t xml:space="preserve"> </w:t>
      </w:r>
      <w:r w:rsidR="00346A44">
        <w:rPr>
          <w:sz w:val="28"/>
          <w:szCs w:val="28"/>
        </w:rPr>
        <w:t>-</w:t>
      </w:r>
      <w:r w:rsidR="003634AA">
        <w:rPr>
          <w:sz w:val="28"/>
          <w:szCs w:val="28"/>
        </w:rPr>
        <w:t xml:space="preserve"> 202</w:t>
      </w:r>
      <w:r w:rsidR="0050177B">
        <w:rPr>
          <w:sz w:val="28"/>
          <w:szCs w:val="28"/>
        </w:rPr>
        <w:t>5</w:t>
      </w:r>
    </w:p>
    <w:p w14:paraId="580A6F84" w14:textId="77777777" w:rsidR="00135584" w:rsidRDefault="003634AA" w:rsidP="00135584">
      <w:pPr>
        <w:spacing w:before="0" w:after="0" w:line="240" w:lineRule="auto"/>
        <w:jc w:val="center"/>
        <w:rPr>
          <w:i/>
        </w:rPr>
      </w:pPr>
      <w:r w:rsidRPr="003634AA">
        <w:rPr>
          <w:i/>
        </w:rPr>
        <w:t>(</w:t>
      </w:r>
      <w:proofErr w:type="spellStart"/>
      <w:r w:rsidRPr="003634AA">
        <w:rPr>
          <w:i/>
        </w:rPr>
        <w:t>Từ</w:t>
      </w:r>
      <w:proofErr w:type="spellEnd"/>
      <w:r w:rsidRPr="003634AA">
        <w:rPr>
          <w:i/>
        </w:rPr>
        <w:t xml:space="preserve"> </w:t>
      </w:r>
      <w:proofErr w:type="spellStart"/>
      <w:r w:rsidRPr="003634AA">
        <w:rPr>
          <w:i/>
        </w:rPr>
        <w:t>tháng</w:t>
      </w:r>
      <w:proofErr w:type="spellEnd"/>
      <w:r w:rsidRPr="003634AA">
        <w:rPr>
          <w:i/>
        </w:rPr>
        <w:t xml:space="preserve"> </w:t>
      </w:r>
      <w:r>
        <w:rPr>
          <w:i/>
        </w:rPr>
        <w:t>0</w:t>
      </w:r>
      <w:r w:rsidRPr="003634AA">
        <w:rPr>
          <w:i/>
        </w:rPr>
        <w:t>1/202</w:t>
      </w:r>
      <w:r w:rsidR="0050177B">
        <w:rPr>
          <w:i/>
        </w:rPr>
        <w:t>5</w:t>
      </w:r>
      <w:r w:rsidRPr="003634AA">
        <w:rPr>
          <w:i/>
        </w:rPr>
        <w:t xml:space="preserve"> </w:t>
      </w:r>
      <w:proofErr w:type="spellStart"/>
      <w:r w:rsidRPr="003634AA">
        <w:rPr>
          <w:i/>
        </w:rPr>
        <w:t>đến</w:t>
      </w:r>
      <w:proofErr w:type="spellEnd"/>
      <w:r w:rsidRPr="003634AA">
        <w:rPr>
          <w:i/>
        </w:rPr>
        <w:t xml:space="preserve"> </w:t>
      </w:r>
      <w:proofErr w:type="spellStart"/>
      <w:r w:rsidRPr="003634AA">
        <w:rPr>
          <w:i/>
        </w:rPr>
        <w:t>tháng</w:t>
      </w:r>
      <w:proofErr w:type="spellEnd"/>
      <w:r w:rsidRPr="003634AA">
        <w:rPr>
          <w:i/>
        </w:rPr>
        <w:t xml:space="preserve"> </w:t>
      </w:r>
      <w:r w:rsidR="001961B4">
        <w:rPr>
          <w:i/>
        </w:rPr>
        <w:t>7</w:t>
      </w:r>
      <w:r w:rsidRPr="003634AA">
        <w:rPr>
          <w:i/>
        </w:rPr>
        <w:t>/202</w:t>
      </w:r>
      <w:r w:rsidR="0050177B">
        <w:rPr>
          <w:i/>
        </w:rPr>
        <w:t>5</w:t>
      </w:r>
      <w:r w:rsidRPr="003634AA">
        <w:rPr>
          <w:i/>
        </w:rPr>
        <w:t>)</w:t>
      </w:r>
    </w:p>
    <w:p w14:paraId="70FC5AE4" w14:textId="3729C229" w:rsidR="00C8482B" w:rsidRPr="00E46C05" w:rsidRDefault="00B9729C" w:rsidP="00135584">
      <w:pPr>
        <w:spacing w:before="0" w:after="0" w:line="240" w:lineRule="auto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-----</w:t>
      </w:r>
    </w:p>
    <w:p w14:paraId="1C37E054" w14:textId="106AC447" w:rsidR="00C8482B" w:rsidRPr="00F1587D" w:rsidRDefault="00C8482B" w:rsidP="00D42133">
      <w:pPr>
        <w:pStyle w:val="Heading2"/>
        <w:spacing w:before="120" w:line="360" w:lineRule="exact"/>
        <w:ind w:firstLine="709"/>
        <w:jc w:val="both"/>
        <w:rPr>
          <w:b w:val="0"/>
          <w:sz w:val="28"/>
          <w:szCs w:val="28"/>
        </w:rPr>
      </w:pPr>
      <w:proofErr w:type="spellStart"/>
      <w:r w:rsidRPr="00F1587D">
        <w:rPr>
          <w:b w:val="0"/>
          <w:sz w:val="28"/>
          <w:szCs w:val="28"/>
        </w:rPr>
        <w:t>Căn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cứ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Chương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trình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làm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việc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toàn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khóa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của</w:t>
      </w:r>
      <w:proofErr w:type="spellEnd"/>
      <w:r w:rsidRPr="00F1587D">
        <w:rPr>
          <w:b w:val="0"/>
          <w:sz w:val="28"/>
          <w:szCs w:val="28"/>
        </w:rPr>
        <w:t xml:space="preserve"> Ban </w:t>
      </w:r>
      <w:proofErr w:type="spellStart"/>
      <w:r w:rsidRPr="00F1587D">
        <w:rPr>
          <w:b w:val="0"/>
          <w:sz w:val="28"/>
          <w:szCs w:val="28"/>
        </w:rPr>
        <w:t>Chấp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hành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Đảng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bộ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huyện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khoá</w:t>
      </w:r>
      <w:proofErr w:type="spellEnd"/>
      <w:r w:rsidRPr="00F1587D">
        <w:rPr>
          <w:b w:val="0"/>
          <w:sz w:val="28"/>
          <w:szCs w:val="28"/>
        </w:rPr>
        <w:t xml:space="preserve"> XX</w:t>
      </w:r>
      <w:r w:rsidR="00013A9F" w:rsidRPr="00F1587D">
        <w:rPr>
          <w:b w:val="0"/>
          <w:sz w:val="28"/>
          <w:szCs w:val="28"/>
        </w:rPr>
        <w:t>I</w:t>
      </w:r>
      <w:r w:rsidRPr="00F1587D">
        <w:rPr>
          <w:b w:val="0"/>
          <w:sz w:val="28"/>
          <w:szCs w:val="28"/>
        </w:rPr>
        <w:t xml:space="preserve">, </w:t>
      </w:r>
      <w:proofErr w:type="spellStart"/>
      <w:r w:rsidRPr="00F1587D">
        <w:rPr>
          <w:b w:val="0"/>
          <w:sz w:val="28"/>
          <w:szCs w:val="28"/>
        </w:rPr>
        <w:t>nhiệm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kỳ</w:t>
      </w:r>
      <w:proofErr w:type="spellEnd"/>
      <w:r w:rsidRPr="00F1587D">
        <w:rPr>
          <w:b w:val="0"/>
          <w:sz w:val="28"/>
          <w:szCs w:val="28"/>
        </w:rPr>
        <w:t xml:space="preserve"> 20</w:t>
      </w:r>
      <w:r w:rsidR="00DF4C77" w:rsidRPr="00F1587D">
        <w:rPr>
          <w:b w:val="0"/>
          <w:sz w:val="28"/>
          <w:szCs w:val="28"/>
        </w:rPr>
        <w:t>20</w:t>
      </w:r>
      <w:r w:rsidR="00856C76" w:rsidRPr="00F1587D">
        <w:rPr>
          <w:b w:val="0"/>
          <w:sz w:val="28"/>
          <w:szCs w:val="28"/>
        </w:rPr>
        <w:t xml:space="preserve"> </w:t>
      </w:r>
      <w:r w:rsidRPr="00F1587D">
        <w:rPr>
          <w:b w:val="0"/>
          <w:sz w:val="28"/>
          <w:szCs w:val="28"/>
        </w:rPr>
        <w:t>-</w:t>
      </w:r>
      <w:r w:rsidR="00856C76" w:rsidRPr="00F1587D">
        <w:rPr>
          <w:b w:val="0"/>
          <w:sz w:val="28"/>
          <w:szCs w:val="28"/>
        </w:rPr>
        <w:t xml:space="preserve"> </w:t>
      </w:r>
      <w:r w:rsidRPr="00F1587D">
        <w:rPr>
          <w:b w:val="0"/>
          <w:sz w:val="28"/>
          <w:szCs w:val="28"/>
        </w:rPr>
        <w:t>202</w:t>
      </w:r>
      <w:r w:rsidR="00DF4C77" w:rsidRPr="00F1587D">
        <w:rPr>
          <w:b w:val="0"/>
          <w:sz w:val="28"/>
          <w:szCs w:val="28"/>
        </w:rPr>
        <w:t>5</w:t>
      </w:r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và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Nghị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quyết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số</w:t>
      </w:r>
      <w:proofErr w:type="spellEnd"/>
      <w:r w:rsidR="00013A9F" w:rsidRPr="00F1587D">
        <w:rPr>
          <w:b w:val="0"/>
          <w:sz w:val="28"/>
          <w:szCs w:val="28"/>
        </w:rPr>
        <w:t xml:space="preserve">…….. </w:t>
      </w:r>
      <w:r w:rsidR="00127380" w:rsidRPr="00F1587D">
        <w:rPr>
          <w:b w:val="0"/>
          <w:sz w:val="28"/>
          <w:szCs w:val="28"/>
        </w:rPr>
        <w:t>-</w:t>
      </w:r>
      <w:r w:rsidR="00E42954" w:rsidRPr="00F1587D">
        <w:rPr>
          <w:b w:val="0"/>
          <w:sz w:val="28"/>
          <w:szCs w:val="28"/>
        </w:rPr>
        <w:t xml:space="preserve">NQ/HU, </w:t>
      </w:r>
      <w:r w:rsidR="00013A9F" w:rsidRPr="00F1587D">
        <w:rPr>
          <w:b w:val="0"/>
          <w:sz w:val="28"/>
          <w:szCs w:val="28"/>
        </w:rPr>
        <w:t xml:space="preserve"> ………</w:t>
      </w:r>
      <w:proofErr w:type="spellStart"/>
      <w:r w:rsidRPr="00F1587D">
        <w:rPr>
          <w:b w:val="0"/>
          <w:sz w:val="28"/>
          <w:szCs w:val="28"/>
        </w:rPr>
        <w:t>của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Huyện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ủy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Thăng</w:t>
      </w:r>
      <w:proofErr w:type="spellEnd"/>
      <w:r w:rsidRPr="00F1587D">
        <w:rPr>
          <w:b w:val="0"/>
          <w:sz w:val="28"/>
          <w:szCs w:val="28"/>
        </w:rPr>
        <w:t xml:space="preserve"> Bình </w:t>
      </w:r>
      <w:proofErr w:type="spellStart"/>
      <w:r w:rsidRPr="00F1587D">
        <w:rPr>
          <w:b w:val="0"/>
          <w:sz w:val="28"/>
          <w:szCs w:val="28"/>
        </w:rPr>
        <w:t>về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phương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hướng</w:t>
      </w:r>
      <w:proofErr w:type="spellEnd"/>
      <w:r w:rsidRPr="00F1587D">
        <w:rPr>
          <w:b w:val="0"/>
          <w:sz w:val="28"/>
          <w:szCs w:val="28"/>
        </w:rPr>
        <w:t>,</w:t>
      </w:r>
      <w:r w:rsidR="00E3788B" w:rsidRPr="00F1587D">
        <w:rPr>
          <w:b w:val="0"/>
          <w:sz w:val="28"/>
          <w:szCs w:val="28"/>
        </w:rPr>
        <w:t xml:space="preserve"> </w:t>
      </w:r>
      <w:proofErr w:type="spellStart"/>
      <w:r w:rsidR="00E3788B" w:rsidRPr="00F1587D">
        <w:rPr>
          <w:b w:val="0"/>
          <w:sz w:val="28"/>
          <w:szCs w:val="28"/>
        </w:rPr>
        <w:t>nhiệm</w:t>
      </w:r>
      <w:proofErr w:type="spellEnd"/>
      <w:r w:rsidR="00E3788B" w:rsidRPr="00F1587D">
        <w:rPr>
          <w:b w:val="0"/>
          <w:sz w:val="28"/>
          <w:szCs w:val="28"/>
        </w:rPr>
        <w:t xml:space="preserve"> </w:t>
      </w:r>
      <w:proofErr w:type="spellStart"/>
      <w:r w:rsidR="00E3788B" w:rsidRPr="00F1587D">
        <w:rPr>
          <w:b w:val="0"/>
          <w:sz w:val="28"/>
          <w:szCs w:val="28"/>
        </w:rPr>
        <w:t>vụ</w:t>
      </w:r>
      <w:proofErr w:type="spellEnd"/>
      <w:r w:rsidR="00E3788B" w:rsidRPr="00F1587D">
        <w:rPr>
          <w:b w:val="0"/>
          <w:sz w:val="28"/>
          <w:szCs w:val="28"/>
        </w:rPr>
        <w:t xml:space="preserve"> </w:t>
      </w:r>
      <w:proofErr w:type="spellStart"/>
      <w:r w:rsidR="00E3788B" w:rsidRPr="00F1587D">
        <w:rPr>
          <w:b w:val="0"/>
          <w:sz w:val="28"/>
          <w:szCs w:val="28"/>
        </w:rPr>
        <w:t>năm</w:t>
      </w:r>
      <w:proofErr w:type="spellEnd"/>
      <w:r w:rsidR="00E3788B" w:rsidRPr="00F1587D">
        <w:rPr>
          <w:b w:val="0"/>
          <w:sz w:val="28"/>
          <w:szCs w:val="28"/>
        </w:rPr>
        <w:t xml:space="preserve"> 202</w:t>
      </w:r>
      <w:r w:rsidR="00D90FE9" w:rsidRPr="00F1587D">
        <w:rPr>
          <w:b w:val="0"/>
          <w:sz w:val="28"/>
          <w:szCs w:val="28"/>
        </w:rPr>
        <w:t>5</w:t>
      </w:r>
      <w:r w:rsidRPr="00F1587D">
        <w:rPr>
          <w:b w:val="0"/>
          <w:sz w:val="28"/>
          <w:szCs w:val="28"/>
        </w:rPr>
        <w:t xml:space="preserve">, </w:t>
      </w:r>
      <w:proofErr w:type="spellStart"/>
      <w:r w:rsidRPr="00F1587D">
        <w:rPr>
          <w:b w:val="0"/>
          <w:sz w:val="28"/>
          <w:szCs w:val="28"/>
        </w:rPr>
        <w:t>Huyện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ủy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thống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nhất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nội</w:t>
      </w:r>
      <w:proofErr w:type="spellEnd"/>
      <w:r w:rsidRPr="00F1587D">
        <w:rPr>
          <w:b w:val="0"/>
          <w:sz w:val="28"/>
          <w:szCs w:val="28"/>
        </w:rPr>
        <w:t xml:space="preserve"> dung </w:t>
      </w:r>
      <w:proofErr w:type="spellStart"/>
      <w:r w:rsidRPr="00F1587D">
        <w:rPr>
          <w:b w:val="0"/>
          <w:sz w:val="28"/>
          <w:szCs w:val="28"/>
        </w:rPr>
        <w:t>Hội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nghị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Huyện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ủy</w:t>
      </w:r>
      <w:proofErr w:type="spellEnd"/>
      <w:r w:rsidRPr="00F1587D">
        <w:rPr>
          <w:b w:val="0"/>
          <w:sz w:val="28"/>
          <w:szCs w:val="28"/>
        </w:rPr>
        <w:t xml:space="preserve">, </w:t>
      </w:r>
      <w:proofErr w:type="spellStart"/>
      <w:r w:rsidRPr="00F1587D">
        <w:rPr>
          <w:b w:val="0"/>
          <w:sz w:val="28"/>
          <w:szCs w:val="28"/>
        </w:rPr>
        <w:t>Hội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nghị</w:t>
      </w:r>
      <w:proofErr w:type="spellEnd"/>
      <w:r w:rsidRPr="00F1587D">
        <w:rPr>
          <w:b w:val="0"/>
          <w:sz w:val="28"/>
          <w:szCs w:val="28"/>
        </w:rPr>
        <w:t xml:space="preserve"> Ban Thường </w:t>
      </w:r>
      <w:proofErr w:type="spellStart"/>
      <w:r w:rsidRPr="00F1587D">
        <w:rPr>
          <w:b w:val="0"/>
          <w:sz w:val="28"/>
          <w:szCs w:val="28"/>
        </w:rPr>
        <w:t>vụ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Huyện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ủy</w:t>
      </w:r>
      <w:proofErr w:type="spellEnd"/>
      <w:r w:rsidRPr="00F1587D">
        <w:rPr>
          <w:b w:val="0"/>
          <w:sz w:val="28"/>
          <w:szCs w:val="28"/>
        </w:rPr>
        <w:t xml:space="preserve">, </w:t>
      </w:r>
      <w:proofErr w:type="spellStart"/>
      <w:r w:rsidRPr="00F1587D">
        <w:rPr>
          <w:b w:val="0"/>
          <w:sz w:val="28"/>
          <w:szCs w:val="28"/>
        </w:rPr>
        <w:t>Hội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nghị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chuyên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đề</w:t>
      </w:r>
      <w:proofErr w:type="spellEnd"/>
      <w:r w:rsidRPr="00F1587D">
        <w:rPr>
          <w:b w:val="0"/>
          <w:sz w:val="28"/>
          <w:szCs w:val="28"/>
        </w:rPr>
        <w:t xml:space="preserve">… </w:t>
      </w:r>
      <w:proofErr w:type="spellStart"/>
      <w:r w:rsidRPr="00F1587D">
        <w:rPr>
          <w:b w:val="0"/>
          <w:sz w:val="28"/>
          <w:szCs w:val="28"/>
        </w:rPr>
        <w:t>năm</w:t>
      </w:r>
      <w:proofErr w:type="spellEnd"/>
      <w:r w:rsidRPr="00F1587D">
        <w:rPr>
          <w:b w:val="0"/>
          <w:sz w:val="28"/>
          <w:szCs w:val="28"/>
        </w:rPr>
        <w:t xml:space="preserve"> 20</w:t>
      </w:r>
      <w:r w:rsidR="00E3788B" w:rsidRPr="00F1587D">
        <w:rPr>
          <w:b w:val="0"/>
          <w:sz w:val="28"/>
          <w:szCs w:val="28"/>
        </w:rPr>
        <w:t>2</w:t>
      </w:r>
      <w:r w:rsidR="00D90FE9" w:rsidRPr="00F1587D">
        <w:rPr>
          <w:b w:val="0"/>
          <w:sz w:val="28"/>
          <w:szCs w:val="28"/>
        </w:rPr>
        <w:t>5</w:t>
      </w:r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như</w:t>
      </w:r>
      <w:proofErr w:type="spellEnd"/>
      <w:r w:rsidRPr="00F1587D">
        <w:rPr>
          <w:b w:val="0"/>
          <w:sz w:val="28"/>
          <w:szCs w:val="28"/>
        </w:rPr>
        <w:t xml:space="preserve"> </w:t>
      </w:r>
      <w:proofErr w:type="spellStart"/>
      <w:r w:rsidRPr="00F1587D">
        <w:rPr>
          <w:b w:val="0"/>
          <w:sz w:val="28"/>
          <w:szCs w:val="28"/>
        </w:rPr>
        <w:t>sau</w:t>
      </w:r>
      <w:proofErr w:type="spellEnd"/>
      <w:r w:rsidRPr="00F1587D">
        <w:rPr>
          <w:b w:val="0"/>
          <w:sz w:val="28"/>
          <w:szCs w:val="28"/>
        </w:rPr>
        <w:t>:</w:t>
      </w:r>
    </w:p>
    <w:p w14:paraId="26A5C7F7" w14:textId="7E39BAE5" w:rsidR="00C8482B" w:rsidRPr="00F1587D" w:rsidRDefault="00B402C6" w:rsidP="00D42133">
      <w:pPr>
        <w:spacing w:before="120" w:after="0" w:line="360" w:lineRule="exact"/>
        <w:ind w:firstLine="709"/>
        <w:jc w:val="both"/>
        <w:rPr>
          <w:b/>
          <w:sz w:val="28"/>
          <w:szCs w:val="28"/>
          <w:lang w:val="en-GB"/>
        </w:rPr>
      </w:pPr>
      <w:r w:rsidRPr="00F1587D">
        <w:rPr>
          <w:b/>
          <w:sz w:val="28"/>
          <w:szCs w:val="28"/>
          <w:lang w:val="en-GB"/>
        </w:rPr>
        <w:t>I</w:t>
      </w:r>
      <w:r w:rsidR="005A7E7B" w:rsidRPr="00F1587D">
        <w:rPr>
          <w:b/>
          <w:sz w:val="28"/>
          <w:szCs w:val="28"/>
          <w:lang w:val="en-GB"/>
        </w:rPr>
        <w:t>.</w:t>
      </w:r>
      <w:r w:rsidR="00C8482B" w:rsidRPr="00F1587D">
        <w:rPr>
          <w:b/>
          <w:sz w:val="28"/>
          <w:szCs w:val="28"/>
          <w:lang w:val="en-GB"/>
        </w:rPr>
        <w:t xml:space="preserve"> </w:t>
      </w:r>
      <w:r w:rsidR="00220F5D" w:rsidRPr="00F1587D">
        <w:rPr>
          <w:b/>
          <w:sz w:val="28"/>
          <w:szCs w:val="28"/>
          <w:lang w:val="en-GB"/>
        </w:rPr>
        <w:t xml:space="preserve">Các </w:t>
      </w:r>
      <w:proofErr w:type="spellStart"/>
      <w:r w:rsidR="00220F5D" w:rsidRPr="00F1587D">
        <w:rPr>
          <w:b/>
          <w:sz w:val="28"/>
          <w:szCs w:val="28"/>
          <w:lang w:val="en-GB"/>
        </w:rPr>
        <w:t>hội</w:t>
      </w:r>
      <w:proofErr w:type="spellEnd"/>
      <w:r w:rsidR="00220F5D" w:rsidRPr="00F1587D">
        <w:rPr>
          <w:b/>
          <w:sz w:val="28"/>
          <w:szCs w:val="28"/>
          <w:lang w:val="en-GB"/>
        </w:rPr>
        <w:t xml:space="preserve"> </w:t>
      </w:r>
      <w:proofErr w:type="spellStart"/>
      <w:r w:rsidR="00220F5D" w:rsidRPr="00F1587D">
        <w:rPr>
          <w:b/>
          <w:sz w:val="28"/>
          <w:szCs w:val="28"/>
          <w:lang w:val="en-GB"/>
        </w:rPr>
        <w:t>nghị</w:t>
      </w:r>
      <w:proofErr w:type="spellEnd"/>
      <w:r w:rsidR="00220F5D" w:rsidRPr="00F1587D">
        <w:rPr>
          <w:b/>
          <w:sz w:val="28"/>
          <w:szCs w:val="28"/>
          <w:lang w:val="en-GB"/>
        </w:rPr>
        <w:t xml:space="preserve"> </w:t>
      </w:r>
      <w:proofErr w:type="spellStart"/>
      <w:r w:rsidR="00220F5D" w:rsidRPr="00F1587D">
        <w:rPr>
          <w:b/>
          <w:sz w:val="28"/>
          <w:szCs w:val="28"/>
          <w:lang w:val="en-GB"/>
        </w:rPr>
        <w:t>định</w:t>
      </w:r>
      <w:proofErr w:type="spellEnd"/>
      <w:r w:rsidR="00220F5D" w:rsidRPr="00F1587D">
        <w:rPr>
          <w:b/>
          <w:sz w:val="28"/>
          <w:szCs w:val="28"/>
          <w:lang w:val="en-GB"/>
        </w:rPr>
        <w:t xml:space="preserve"> </w:t>
      </w:r>
      <w:proofErr w:type="spellStart"/>
      <w:r w:rsidR="00220F5D" w:rsidRPr="00F1587D">
        <w:rPr>
          <w:b/>
          <w:sz w:val="28"/>
          <w:szCs w:val="28"/>
          <w:lang w:val="en-GB"/>
        </w:rPr>
        <w:t>kỳ</w:t>
      </w:r>
      <w:proofErr w:type="spellEnd"/>
      <w:r w:rsidR="00220F5D" w:rsidRPr="00F1587D">
        <w:rPr>
          <w:b/>
          <w:sz w:val="28"/>
          <w:szCs w:val="28"/>
          <w:lang w:val="en-GB"/>
        </w:rPr>
        <w:t xml:space="preserve"> </w:t>
      </w:r>
      <w:proofErr w:type="spellStart"/>
      <w:r w:rsidR="00220F5D" w:rsidRPr="00F1587D">
        <w:rPr>
          <w:b/>
          <w:sz w:val="28"/>
          <w:szCs w:val="28"/>
          <w:lang w:val="en-GB"/>
        </w:rPr>
        <w:t>của</w:t>
      </w:r>
      <w:proofErr w:type="spellEnd"/>
      <w:r w:rsidR="00220F5D" w:rsidRPr="00F1587D">
        <w:rPr>
          <w:b/>
          <w:sz w:val="28"/>
          <w:szCs w:val="28"/>
          <w:lang w:val="en-GB"/>
        </w:rPr>
        <w:t xml:space="preserve"> </w:t>
      </w:r>
      <w:proofErr w:type="spellStart"/>
      <w:r w:rsidR="00220F5D" w:rsidRPr="00F1587D">
        <w:rPr>
          <w:b/>
          <w:sz w:val="28"/>
          <w:szCs w:val="28"/>
          <w:lang w:val="en-GB"/>
        </w:rPr>
        <w:t>Huyện</w:t>
      </w:r>
      <w:proofErr w:type="spellEnd"/>
      <w:r w:rsidR="00220F5D" w:rsidRPr="00F1587D">
        <w:rPr>
          <w:b/>
          <w:sz w:val="28"/>
          <w:szCs w:val="28"/>
          <w:lang w:val="en-GB"/>
        </w:rPr>
        <w:t xml:space="preserve"> </w:t>
      </w:r>
      <w:proofErr w:type="spellStart"/>
      <w:r w:rsidR="00220F5D" w:rsidRPr="00F1587D">
        <w:rPr>
          <w:b/>
          <w:sz w:val="28"/>
          <w:szCs w:val="28"/>
          <w:lang w:val="en-GB"/>
        </w:rPr>
        <w:t>ủy</w:t>
      </w:r>
      <w:proofErr w:type="spellEnd"/>
    </w:p>
    <w:p w14:paraId="1B89AE4E" w14:textId="2E81AA6C" w:rsidR="00220F5D" w:rsidRPr="00F1587D" w:rsidRDefault="00220F5D" w:rsidP="00D42133">
      <w:pPr>
        <w:spacing w:before="120" w:after="0" w:line="360" w:lineRule="exact"/>
        <w:ind w:firstLine="709"/>
        <w:jc w:val="both"/>
        <w:rPr>
          <w:b/>
          <w:i/>
          <w:sz w:val="28"/>
          <w:szCs w:val="28"/>
          <w:lang w:val="en-GB"/>
        </w:rPr>
      </w:pPr>
      <w:r w:rsidRPr="00F1587D">
        <w:rPr>
          <w:b/>
          <w:i/>
          <w:sz w:val="28"/>
          <w:szCs w:val="28"/>
          <w:lang w:val="en-GB"/>
        </w:rPr>
        <w:t>1</w:t>
      </w:r>
      <w:r w:rsidR="005A7E7B" w:rsidRPr="00F1587D">
        <w:rPr>
          <w:b/>
          <w:i/>
          <w:sz w:val="28"/>
          <w:szCs w:val="28"/>
          <w:lang w:val="en-GB"/>
        </w:rPr>
        <w:t>.</w:t>
      </w:r>
      <w:r w:rsidRPr="00F1587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i/>
          <w:sz w:val="28"/>
          <w:szCs w:val="28"/>
          <w:lang w:val="en-GB"/>
        </w:rPr>
        <w:t>Hội</w:t>
      </w:r>
      <w:proofErr w:type="spellEnd"/>
      <w:r w:rsidRPr="00F1587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i/>
          <w:sz w:val="28"/>
          <w:szCs w:val="28"/>
          <w:lang w:val="en-GB"/>
        </w:rPr>
        <w:t>nghị</w:t>
      </w:r>
      <w:proofErr w:type="spellEnd"/>
      <w:r w:rsidRPr="00F1587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i/>
          <w:sz w:val="28"/>
          <w:szCs w:val="28"/>
          <w:lang w:val="en-GB"/>
        </w:rPr>
        <w:t>Huyện</w:t>
      </w:r>
      <w:proofErr w:type="spellEnd"/>
      <w:r w:rsidRPr="00F1587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i/>
          <w:sz w:val="28"/>
          <w:szCs w:val="28"/>
          <w:lang w:val="en-GB"/>
        </w:rPr>
        <w:t>uỷ</w:t>
      </w:r>
      <w:proofErr w:type="spellEnd"/>
      <w:r w:rsidRPr="00F1587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i/>
          <w:sz w:val="28"/>
          <w:szCs w:val="28"/>
          <w:lang w:val="en-GB"/>
        </w:rPr>
        <w:t>lần</w:t>
      </w:r>
      <w:proofErr w:type="spellEnd"/>
      <w:r w:rsidRPr="00F1587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i/>
          <w:sz w:val="28"/>
          <w:szCs w:val="28"/>
          <w:lang w:val="en-GB"/>
        </w:rPr>
        <w:t>thứ</w:t>
      </w:r>
      <w:proofErr w:type="spellEnd"/>
      <w:r w:rsidRPr="00F1587D">
        <w:rPr>
          <w:b/>
          <w:i/>
          <w:sz w:val="28"/>
          <w:szCs w:val="28"/>
          <w:lang w:val="en-GB"/>
        </w:rPr>
        <w:t xml:space="preserve"> 21 (3/2025)</w:t>
      </w:r>
    </w:p>
    <w:p w14:paraId="0BF0AD4C" w14:textId="77777777" w:rsidR="00220F5D" w:rsidRPr="00F1587D" w:rsidRDefault="00220F5D" w:rsidP="00D42133">
      <w:pPr>
        <w:spacing w:before="120" w:after="0" w:line="360" w:lineRule="exact"/>
        <w:ind w:firstLine="709"/>
        <w:jc w:val="both"/>
        <w:rPr>
          <w:sz w:val="28"/>
          <w:szCs w:val="28"/>
          <w:lang w:val="en-GB"/>
        </w:rPr>
      </w:pPr>
      <w:r w:rsidRPr="00F1587D">
        <w:rPr>
          <w:sz w:val="28"/>
          <w:szCs w:val="28"/>
          <w:lang w:val="en-GB"/>
        </w:rPr>
        <w:t xml:space="preserve">- </w:t>
      </w:r>
      <w:proofErr w:type="spellStart"/>
      <w:r w:rsidRPr="00F1587D">
        <w:rPr>
          <w:sz w:val="28"/>
          <w:szCs w:val="28"/>
          <w:lang w:val="en-GB"/>
        </w:rPr>
        <w:t>Sơ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kết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công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tác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quý</w:t>
      </w:r>
      <w:proofErr w:type="spellEnd"/>
      <w:r w:rsidRPr="00F1587D">
        <w:rPr>
          <w:sz w:val="28"/>
          <w:szCs w:val="28"/>
          <w:lang w:val="en-GB"/>
        </w:rPr>
        <w:t xml:space="preserve"> I/2025, </w:t>
      </w:r>
      <w:proofErr w:type="spellStart"/>
      <w:r w:rsidRPr="00F1587D">
        <w:rPr>
          <w:sz w:val="28"/>
          <w:szCs w:val="28"/>
          <w:lang w:val="en-GB"/>
        </w:rPr>
        <w:t>nhiệm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vụ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trọng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tâm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quý</w:t>
      </w:r>
      <w:proofErr w:type="spellEnd"/>
      <w:r w:rsidRPr="00F1587D">
        <w:rPr>
          <w:sz w:val="28"/>
          <w:szCs w:val="28"/>
          <w:lang w:val="en-GB"/>
        </w:rPr>
        <w:t xml:space="preserve"> II/2025.</w:t>
      </w:r>
    </w:p>
    <w:p w14:paraId="5E6A2A5D" w14:textId="77777777" w:rsidR="00220F5D" w:rsidRPr="00F1587D" w:rsidRDefault="00220F5D" w:rsidP="00D42133">
      <w:pPr>
        <w:spacing w:before="120" w:after="0" w:line="360" w:lineRule="exact"/>
        <w:ind w:firstLine="748"/>
        <w:jc w:val="both"/>
        <w:rPr>
          <w:i/>
          <w:sz w:val="28"/>
          <w:szCs w:val="28"/>
        </w:rPr>
      </w:pPr>
      <w:r w:rsidRPr="00F1587D">
        <w:rPr>
          <w:sz w:val="28"/>
          <w:szCs w:val="28"/>
        </w:rPr>
        <w:t xml:space="preserve">- </w:t>
      </w:r>
      <w:proofErr w:type="spellStart"/>
      <w:r w:rsidRPr="00F1587D">
        <w:rPr>
          <w:sz w:val="28"/>
          <w:szCs w:val="28"/>
        </w:rPr>
        <w:t>Tổng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kết</w:t>
      </w:r>
      <w:proofErr w:type="spellEnd"/>
      <w:r w:rsidRPr="00F1587D">
        <w:rPr>
          <w:sz w:val="28"/>
          <w:szCs w:val="28"/>
        </w:rPr>
        <w:t xml:space="preserve"> 05 </w:t>
      </w:r>
      <w:proofErr w:type="spellStart"/>
      <w:r w:rsidRPr="00F1587D">
        <w:rPr>
          <w:sz w:val="28"/>
          <w:szCs w:val="28"/>
        </w:rPr>
        <w:t>năm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thực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hiện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Nghị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quyết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số</w:t>
      </w:r>
      <w:proofErr w:type="spellEnd"/>
      <w:r w:rsidRPr="00F1587D">
        <w:rPr>
          <w:sz w:val="28"/>
          <w:szCs w:val="28"/>
        </w:rPr>
        <w:t xml:space="preserve"> 17-NQ/TU, </w:t>
      </w:r>
      <w:proofErr w:type="spellStart"/>
      <w:r w:rsidRPr="00F1587D">
        <w:rPr>
          <w:sz w:val="28"/>
          <w:szCs w:val="28"/>
        </w:rPr>
        <w:t>ngày</w:t>
      </w:r>
      <w:proofErr w:type="spellEnd"/>
      <w:r w:rsidRPr="00F1587D">
        <w:rPr>
          <w:sz w:val="28"/>
          <w:szCs w:val="28"/>
        </w:rPr>
        <w:t xml:space="preserve"> 17/4/2020 </w:t>
      </w:r>
      <w:proofErr w:type="spellStart"/>
      <w:r w:rsidRPr="00F1587D">
        <w:rPr>
          <w:sz w:val="28"/>
          <w:szCs w:val="28"/>
        </w:rPr>
        <w:t>của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Tỉnh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ủy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về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pacing w:val="-4"/>
          <w:sz w:val="28"/>
          <w:szCs w:val="28"/>
          <w:shd w:val="clear" w:color="auto" w:fill="FFFFFF"/>
        </w:rPr>
        <w:t>Chiến</w:t>
      </w:r>
      <w:proofErr w:type="spellEnd"/>
      <w:r w:rsidRPr="00F1587D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pacing w:val="-4"/>
          <w:sz w:val="28"/>
          <w:szCs w:val="28"/>
          <w:shd w:val="clear" w:color="auto" w:fill="FFFFFF"/>
        </w:rPr>
        <w:t>lược</w:t>
      </w:r>
      <w:proofErr w:type="spellEnd"/>
      <w:r w:rsidRPr="00F1587D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pacing w:val="-4"/>
          <w:sz w:val="28"/>
          <w:szCs w:val="28"/>
          <w:shd w:val="clear" w:color="auto" w:fill="FFFFFF"/>
        </w:rPr>
        <w:t>bảo</w:t>
      </w:r>
      <w:proofErr w:type="spellEnd"/>
      <w:r w:rsidRPr="00F1587D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pacing w:val="-4"/>
          <w:sz w:val="28"/>
          <w:szCs w:val="28"/>
          <w:shd w:val="clear" w:color="auto" w:fill="FFFFFF"/>
        </w:rPr>
        <w:t>vệ</w:t>
      </w:r>
      <w:proofErr w:type="spellEnd"/>
      <w:r w:rsidRPr="00F1587D">
        <w:rPr>
          <w:spacing w:val="-4"/>
          <w:sz w:val="28"/>
          <w:szCs w:val="28"/>
          <w:shd w:val="clear" w:color="auto" w:fill="FFFFFF"/>
        </w:rPr>
        <w:t xml:space="preserve"> an </w:t>
      </w:r>
      <w:proofErr w:type="spellStart"/>
      <w:r w:rsidRPr="00F1587D">
        <w:rPr>
          <w:spacing w:val="-4"/>
          <w:sz w:val="28"/>
          <w:szCs w:val="28"/>
          <w:shd w:val="clear" w:color="auto" w:fill="FFFFFF"/>
        </w:rPr>
        <w:t>ninh</w:t>
      </w:r>
      <w:proofErr w:type="spellEnd"/>
      <w:r w:rsidRPr="00F1587D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pacing w:val="-4"/>
          <w:sz w:val="28"/>
          <w:szCs w:val="28"/>
          <w:shd w:val="clear" w:color="auto" w:fill="FFFFFF"/>
        </w:rPr>
        <w:t>quốc</w:t>
      </w:r>
      <w:proofErr w:type="spellEnd"/>
      <w:r w:rsidRPr="00F1587D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pacing w:val="-4"/>
          <w:sz w:val="28"/>
          <w:szCs w:val="28"/>
          <w:shd w:val="clear" w:color="auto" w:fill="FFFFFF"/>
        </w:rPr>
        <w:t>gia</w:t>
      </w:r>
      <w:proofErr w:type="spellEnd"/>
      <w:r w:rsidRPr="00F1587D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pacing w:val="-4"/>
          <w:sz w:val="28"/>
          <w:szCs w:val="28"/>
          <w:shd w:val="clear" w:color="auto" w:fill="FFFFFF"/>
        </w:rPr>
        <w:t>trên</w:t>
      </w:r>
      <w:proofErr w:type="spellEnd"/>
      <w:r w:rsidRPr="00F1587D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pacing w:val="-4"/>
          <w:sz w:val="28"/>
          <w:szCs w:val="28"/>
          <w:shd w:val="clear" w:color="auto" w:fill="FFFFFF"/>
        </w:rPr>
        <w:t>địa</w:t>
      </w:r>
      <w:proofErr w:type="spellEnd"/>
      <w:r w:rsidRPr="00F1587D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pacing w:val="-4"/>
          <w:sz w:val="28"/>
          <w:szCs w:val="28"/>
          <w:shd w:val="clear" w:color="auto" w:fill="FFFFFF"/>
        </w:rPr>
        <w:t>bàn</w:t>
      </w:r>
      <w:proofErr w:type="spellEnd"/>
      <w:r w:rsidRPr="00F1587D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pacing w:val="-4"/>
          <w:sz w:val="28"/>
          <w:szCs w:val="28"/>
          <w:shd w:val="clear" w:color="auto" w:fill="FFFFFF"/>
        </w:rPr>
        <w:t>tỉnh</w:t>
      </w:r>
      <w:proofErr w:type="spellEnd"/>
      <w:r w:rsidRPr="00F1587D">
        <w:rPr>
          <w:i/>
          <w:sz w:val="28"/>
          <w:szCs w:val="28"/>
        </w:rPr>
        <w:t>.</w:t>
      </w:r>
    </w:p>
    <w:p w14:paraId="29E8222E" w14:textId="77777777" w:rsidR="00220F5D" w:rsidRPr="00F1587D" w:rsidRDefault="00220F5D" w:rsidP="00D42133">
      <w:pPr>
        <w:spacing w:before="120" w:after="0" w:line="360" w:lineRule="exact"/>
        <w:ind w:firstLine="748"/>
        <w:jc w:val="both"/>
        <w:rPr>
          <w:sz w:val="28"/>
          <w:szCs w:val="28"/>
          <w:shd w:val="clear" w:color="auto" w:fill="FFFFFF"/>
        </w:rPr>
      </w:pPr>
      <w:r w:rsidRPr="00F1587D">
        <w:rPr>
          <w:sz w:val="28"/>
          <w:szCs w:val="28"/>
        </w:rPr>
        <w:t xml:space="preserve">- </w:t>
      </w:r>
      <w:proofErr w:type="spellStart"/>
      <w:r w:rsidRPr="00F1587D">
        <w:rPr>
          <w:sz w:val="28"/>
          <w:szCs w:val="28"/>
        </w:rPr>
        <w:t>Tổng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kết</w:t>
      </w:r>
      <w:proofErr w:type="spellEnd"/>
      <w:r w:rsidRPr="00F1587D">
        <w:rPr>
          <w:sz w:val="28"/>
          <w:szCs w:val="28"/>
        </w:rPr>
        <w:t xml:space="preserve"> 05 </w:t>
      </w:r>
      <w:proofErr w:type="spellStart"/>
      <w:r w:rsidRPr="00F1587D">
        <w:rPr>
          <w:sz w:val="28"/>
          <w:szCs w:val="28"/>
        </w:rPr>
        <w:t>năm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thực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hiện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Nghị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quyết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số</w:t>
      </w:r>
      <w:proofErr w:type="spellEnd"/>
      <w:r w:rsidRPr="00F1587D">
        <w:rPr>
          <w:sz w:val="28"/>
          <w:szCs w:val="28"/>
        </w:rPr>
        <w:t xml:space="preserve"> 20-NQ/TU, </w:t>
      </w:r>
      <w:proofErr w:type="spellStart"/>
      <w:r w:rsidRPr="00F1587D">
        <w:rPr>
          <w:sz w:val="28"/>
          <w:szCs w:val="28"/>
        </w:rPr>
        <w:t>ngày</w:t>
      </w:r>
      <w:proofErr w:type="spellEnd"/>
      <w:r w:rsidRPr="00F1587D">
        <w:rPr>
          <w:sz w:val="28"/>
          <w:szCs w:val="28"/>
        </w:rPr>
        <w:t xml:space="preserve"> 27/5/2020 </w:t>
      </w:r>
      <w:proofErr w:type="spellStart"/>
      <w:r w:rsidRPr="00F1587D">
        <w:rPr>
          <w:sz w:val="28"/>
          <w:szCs w:val="28"/>
        </w:rPr>
        <w:t>của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Tỉnh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ủy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về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</w:t>
      </w:r>
      <w:r w:rsidRPr="00F1587D">
        <w:rPr>
          <w:sz w:val="28"/>
          <w:szCs w:val="28"/>
          <w:shd w:val="clear" w:color="auto" w:fill="FFFFFF"/>
        </w:rPr>
        <w:t>ăng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cường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587D">
        <w:rPr>
          <w:sz w:val="28"/>
          <w:szCs w:val="28"/>
          <w:shd w:val="clear" w:color="auto" w:fill="FFFFFF"/>
        </w:rPr>
        <w:t>nâng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cao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hiệu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quả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công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tác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phòng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587D">
        <w:rPr>
          <w:sz w:val="28"/>
          <w:szCs w:val="28"/>
          <w:shd w:val="clear" w:color="auto" w:fill="FFFFFF"/>
        </w:rPr>
        <w:t>chống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và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kiểm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soát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ma </w:t>
      </w:r>
      <w:proofErr w:type="spellStart"/>
      <w:r w:rsidRPr="00F1587D">
        <w:rPr>
          <w:sz w:val="28"/>
          <w:szCs w:val="28"/>
          <w:shd w:val="clear" w:color="auto" w:fill="FFFFFF"/>
        </w:rPr>
        <w:t>túy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trên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địa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bàn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tỉnh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giai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đoạn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2020 - 2025.</w:t>
      </w:r>
    </w:p>
    <w:p w14:paraId="497403DF" w14:textId="77777777" w:rsidR="00220F5D" w:rsidRPr="00F1587D" w:rsidRDefault="00220F5D" w:rsidP="00D42133">
      <w:pPr>
        <w:spacing w:before="120" w:after="0" w:line="360" w:lineRule="exact"/>
        <w:ind w:firstLine="748"/>
        <w:jc w:val="both"/>
        <w:rPr>
          <w:sz w:val="28"/>
          <w:szCs w:val="28"/>
          <w:shd w:val="clear" w:color="auto" w:fill="FFFFFF"/>
        </w:rPr>
      </w:pPr>
      <w:r w:rsidRPr="00F1587D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F1587D">
        <w:rPr>
          <w:sz w:val="28"/>
          <w:szCs w:val="28"/>
          <w:shd w:val="clear" w:color="auto" w:fill="FFFFFF"/>
        </w:rPr>
        <w:t>Sơ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kết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03 </w:t>
      </w:r>
      <w:proofErr w:type="spellStart"/>
      <w:r w:rsidRPr="00F1587D">
        <w:rPr>
          <w:sz w:val="28"/>
          <w:szCs w:val="28"/>
          <w:shd w:val="clear" w:color="auto" w:fill="FFFFFF"/>
        </w:rPr>
        <w:t>năm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thực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hiện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Nghị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quyết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số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23-NQ/TU, </w:t>
      </w:r>
      <w:proofErr w:type="spellStart"/>
      <w:r w:rsidRPr="00F1587D">
        <w:rPr>
          <w:sz w:val="28"/>
          <w:szCs w:val="28"/>
          <w:shd w:val="clear" w:color="auto" w:fill="FFFFFF"/>
        </w:rPr>
        <w:t>ngày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25/4/2022 </w:t>
      </w:r>
      <w:proofErr w:type="spellStart"/>
      <w:r w:rsidRPr="00F1587D">
        <w:rPr>
          <w:sz w:val="28"/>
          <w:szCs w:val="28"/>
          <w:shd w:val="clear" w:color="auto" w:fill="FFFFFF"/>
        </w:rPr>
        <w:t>của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Tỉnh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ủy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về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nâng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cao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chất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lượng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587D">
        <w:rPr>
          <w:sz w:val="28"/>
          <w:szCs w:val="28"/>
          <w:shd w:val="clear" w:color="auto" w:fill="FFFFFF"/>
        </w:rPr>
        <w:t>hiệu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quả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công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tác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phòng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587D">
        <w:rPr>
          <w:sz w:val="28"/>
          <w:szCs w:val="28"/>
          <w:shd w:val="clear" w:color="auto" w:fill="FFFFFF"/>
        </w:rPr>
        <w:t>chống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tham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nhũng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587D">
        <w:rPr>
          <w:sz w:val="28"/>
          <w:szCs w:val="28"/>
          <w:shd w:val="clear" w:color="auto" w:fill="FFFFFF"/>
        </w:rPr>
        <w:t>lãng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phí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587D">
        <w:rPr>
          <w:sz w:val="28"/>
          <w:szCs w:val="28"/>
          <w:shd w:val="clear" w:color="auto" w:fill="FFFFFF"/>
        </w:rPr>
        <w:t>tiêu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cực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trên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địa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bàn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tỉnh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đến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năm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2025, </w:t>
      </w:r>
      <w:proofErr w:type="spellStart"/>
      <w:r w:rsidRPr="00F1587D">
        <w:rPr>
          <w:sz w:val="28"/>
          <w:szCs w:val="28"/>
          <w:shd w:val="clear" w:color="auto" w:fill="FFFFFF"/>
        </w:rPr>
        <w:t>định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hướng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đến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sz w:val="28"/>
          <w:szCs w:val="28"/>
          <w:shd w:val="clear" w:color="auto" w:fill="FFFFFF"/>
        </w:rPr>
        <w:t>năm</w:t>
      </w:r>
      <w:proofErr w:type="spellEnd"/>
      <w:r w:rsidRPr="00F1587D">
        <w:rPr>
          <w:sz w:val="28"/>
          <w:szCs w:val="28"/>
          <w:shd w:val="clear" w:color="auto" w:fill="FFFFFF"/>
        </w:rPr>
        <w:t xml:space="preserve"> 2030.</w:t>
      </w:r>
    </w:p>
    <w:p w14:paraId="080F9B8E" w14:textId="77777777" w:rsidR="00220F5D" w:rsidRDefault="00220F5D" w:rsidP="00D42133">
      <w:pPr>
        <w:spacing w:before="120" w:after="0" w:line="360" w:lineRule="exact"/>
        <w:ind w:firstLine="709"/>
        <w:jc w:val="both"/>
        <w:rPr>
          <w:sz w:val="28"/>
          <w:szCs w:val="28"/>
          <w:lang w:val="en-GB"/>
        </w:rPr>
      </w:pPr>
      <w:r w:rsidRPr="00F1587D">
        <w:rPr>
          <w:sz w:val="28"/>
          <w:szCs w:val="28"/>
          <w:lang w:val="en-GB"/>
        </w:rPr>
        <w:t xml:space="preserve">- Báo </w:t>
      </w:r>
      <w:proofErr w:type="spellStart"/>
      <w:r w:rsidRPr="00F1587D">
        <w:rPr>
          <w:sz w:val="28"/>
          <w:szCs w:val="28"/>
          <w:lang w:val="en-GB"/>
        </w:rPr>
        <w:t>cáo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quyết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toán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ngân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sách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Đảng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năm</w:t>
      </w:r>
      <w:proofErr w:type="spellEnd"/>
      <w:r w:rsidRPr="00F1587D">
        <w:rPr>
          <w:sz w:val="28"/>
          <w:szCs w:val="28"/>
          <w:lang w:val="en-GB"/>
        </w:rPr>
        <w:t xml:space="preserve"> 2024.</w:t>
      </w:r>
    </w:p>
    <w:p w14:paraId="7F61E49A" w14:textId="5CE0043F" w:rsidR="00220F5D" w:rsidRPr="00F1587D" w:rsidRDefault="00220F5D" w:rsidP="00D42133">
      <w:pPr>
        <w:spacing w:before="120" w:after="0" w:line="360" w:lineRule="exact"/>
        <w:ind w:firstLine="748"/>
        <w:jc w:val="both"/>
        <w:rPr>
          <w:sz w:val="28"/>
          <w:szCs w:val="28"/>
          <w:lang w:val="en-GB"/>
        </w:rPr>
      </w:pPr>
      <w:r w:rsidRPr="002D1462">
        <w:rPr>
          <w:b/>
          <w:i/>
          <w:spacing w:val="-8"/>
          <w:sz w:val="28"/>
          <w:szCs w:val="28"/>
          <w:lang w:val="en-GB"/>
        </w:rPr>
        <w:t>2</w:t>
      </w:r>
      <w:r w:rsidR="005A7E7B" w:rsidRPr="002D1462">
        <w:rPr>
          <w:b/>
          <w:i/>
          <w:spacing w:val="-8"/>
          <w:sz w:val="28"/>
          <w:szCs w:val="28"/>
          <w:lang w:val="en-GB"/>
        </w:rPr>
        <w:t>.</w:t>
      </w:r>
      <w:r w:rsidRPr="002D1462">
        <w:rPr>
          <w:b/>
          <w:i/>
          <w:spacing w:val="-8"/>
          <w:sz w:val="28"/>
          <w:szCs w:val="28"/>
          <w:lang w:val="en-GB"/>
        </w:rPr>
        <w:t xml:space="preserve"> </w:t>
      </w:r>
      <w:proofErr w:type="spellStart"/>
      <w:r w:rsidRPr="002D1462">
        <w:rPr>
          <w:b/>
          <w:i/>
          <w:spacing w:val="-8"/>
          <w:sz w:val="28"/>
          <w:szCs w:val="28"/>
          <w:lang w:val="en-GB"/>
        </w:rPr>
        <w:t>Hội</w:t>
      </w:r>
      <w:proofErr w:type="spellEnd"/>
      <w:r w:rsidRPr="002D1462">
        <w:rPr>
          <w:b/>
          <w:i/>
          <w:spacing w:val="-8"/>
          <w:sz w:val="28"/>
          <w:szCs w:val="28"/>
          <w:lang w:val="en-GB"/>
        </w:rPr>
        <w:t xml:space="preserve"> </w:t>
      </w:r>
      <w:proofErr w:type="spellStart"/>
      <w:r w:rsidRPr="002D1462">
        <w:rPr>
          <w:b/>
          <w:i/>
          <w:spacing w:val="-8"/>
          <w:sz w:val="28"/>
          <w:szCs w:val="28"/>
          <w:lang w:val="en-GB"/>
        </w:rPr>
        <w:t>nghị</w:t>
      </w:r>
      <w:proofErr w:type="spellEnd"/>
      <w:r w:rsidRPr="00F1587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i/>
          <w:sz w:val="28"/>
          <w:szCs w:val="28"/>
          <w:lang w:val="en-GB"/>
        </w:rPr>
        <w:t>Huyện</w:t>
      </w:r>
      <w:proofErr w:type="spellEnd"/>
      <w:r w:rsidRPr="00F1587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i/>
          <w:sz w:val="28"/>
          <w:szCs w:val="28"/>
          <w:lang w:val="en-GB"/>
        </w:rPr>
        <w:t>uỷ</w:t>
      </w:r>
      <w:proofErr w:type="spellEnd"/>
      <w:r w:rsidRPr="00F1587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i/>
          <w:sz w:val="28"/>
          <w:szCs w:val="28"/>
          <w:lang w:val="en-GB"/>
        </w:rPr>
        <w:t>lần</w:t>
      </w:r>
      <w:proofErr w:type="spellEnd"/>
      <w:r w:rsidRPr="00F1587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i/>
          <w:sz w:val="28"/>
          <w:szCs w:val="28"/>
          <w:lang w:val="en-GB"/>
        </w:rPr>
        <w:t>thứ</w:t>
      </w:r>
      <w:proofErr w:type="spellEnd"/>
      <w:r w:rsidRPr="00F1587D">
        <w:rPr>
          <w:b/>
          <w:i/>
          <w:sz w:val="28"/>
          <w:szCs w:val="28"/>
          <w:lang w:val="en-GB"/>
        </w:rPr>
        <w:t xml:space="preserve"> 22 (6/2025)</w:t>
      </w:r>
    </w:p>
    <w:p w14:paraId="698BF0D6" w14:textId="68C846E6" w:rsidR="00220F5D" w:rsidRPr="00F1587D" w:rsidRDefault="00220F5D" w:rsidP="00D42133">
      <w:pPr>
        <w:spacing w:before="120" w:after="0" w:line="360" w:lineRule="exact"/>
        <w:ind w:firstLine="709"/>
        <w:jc w:val="both"/>
        <w:rPr>
          <w:sz w:val="28"/>
          <w:szCs w:val="28"/>
          <w:lang w:val="en-GB"/>
        </w:rPr>
      </w:pPr>
      <w:r w:rsidRPr="00F1587D">
        <w:rPr>
          <w:sz w:val="28"/>
          <w:szCs w:val="28"/>
          <w:lang w:val="en-GB"/>
        </w:rPr>
        <w:t xml:space="preserve">- </w:t>
      </w:r>
      <w:proofErr w:type="spellStart"/>
      <w:r w:rsidRPr="00F1587D">
        <w:rPr>
          <w:sz w:val="28"/>
          <w:szCs w:val="28"/>
          <w:lang w:val="en-GB"/>
        </w:rPr>
        <w:t>Sơ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kết</w:t>
      </w:r>
      <w:proofErr w:type="spellEnd"/>
      <w:r w:rsidRPr="00F1587D">
        <w:rPr>
          <w:sz w:val="28"/>
          <w:szCs w:val="28"/>
          <w:lang w:val="en-GB"/>
        </w:rPr>
        <w:t xml:space="preserve"> 6 </w:t>
      </w:r>
      <w:proofErr w:type="spellStart"/>
      <w:r w:rsidRPr="00F1587D">
        <w:rPr>
          <w:sz w:val="28"/>
          <w:szCs w:val="28"/>
          <w:lang w:val="en-GB"/>
        </w:rPr>
        <w:t>tháng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đầu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năm</w:t>
      </w:r>
      <w:proofErr w:type="spellEnd"/>
      <w:r w:rsidRPr="00F1587D">
        <w:rPr>
          <w:sz w:val="28"/>
          <w:szCs w:val="28"/>
          <w:lang w:val="en-GB"/>
        </w:rPr>
        <w:t xml:space="preserve"> 2025, </w:t>
      </w:r>
      <w:proofErr w:type="spellStart"/>
      <w:r w:rsidRPr="00F1587D">
        <w:rPr>
          <w:sz w:val="28"/>
          <w:szCs w:val="28"/>
          <w:lang w:val="en-GB"/>
        </w:rPr>
        <w:t>nhiệm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vụ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công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tác</w:t>
      </w:r>
      <w:proofErr w:type="spellEnd"/>
      <w:r w:rsidRPr="00F1587D">
        <w:rPr>
          <w:sz w:val="28"/>
          <w:szCs w:val="28"/>
          <w:lang w:val="en-GB"/>
        </w:rPr>
        <w:t xml:space="preserve"> 6 </w:t>
      </w:r>
      <w:proofErr w:type="spellStart"/>
      <w:r w:rsidRPr="00F1587D">
        <w:rPr>
          <w:sz w:val="28"/>
          <w:szCs w:val="28"/>
          <w:lang w:val="en-GB"/>
        </w:rPr>
        <w:t>tháng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cuối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năm</w:t>
      </w:r>
      <w:proofErr w:type="spellEnd"/>
      <w:r w:rsidRPr="00F1587D">
        <w:rPr>
          <w:sz w:val="28"/>
          <w:szCs w:val="28"/>
          <w:lang w:val="en-GB"/>
        </w:rPr>
        <w:t xml:space="preserve"> 2025.</w:t>
      </w:r>
    </w:p>
    <w:p w14:paraId="38A33C8D" w14:textId="77777777" w:rsidR="00220F5D" w:rsidRDefault="00220F5D" w:rsidP="00D42133">
      <w:pPr>
        <w:spacing w:before="120" w:after="0" w:line="360" w:lineRule="exact"/>
        <w:ind w:firstLine="709"/>
        <w:jc w:val="both"/>
        <w:rPr>
          <w:sz w:val="28"/>
          <w:szCs w:val="28"/>
          <w:lang w:val="en-GB"/>
        </w:rPr>
      </w:pPr>
      <w:r w:rsidRPr="00F1587D">
        <w:rPr>
          <w:sz w:val="28"/>
          <w:szCs w:val="28"/>
          <w:lang w:val="en-GB"/>
        </w:rPr>
        <w:t xml:space="preserve">- </w:t>
      </w:r>
      <w:proofErr w:type="spellStart"/>
      <w:r w:rsidRPr="00F1587D">
        <w:rPr>
          <w:sz w:val="28"/>
          <w:szCs w:val="28"/>
          <w:lang w:val="en-GB"/>
        </w:rPr>
        <w:t>Tổng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kết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công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tác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kiểm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tra</w:t>
      </w:r>
      <w:proofErr w:type="spellEnd"/>
      <w:r w:rsidRPr="00F1587D">
        <w:rPr>
          <w:sz w:val="28"/>
          <w:szCs w:val="28"/>
          <w:lang w:val="en-GB"/>
        </w:rPr>
        <w:t xml:space="preserve">, </w:t>
      </w:r>
      <w:proofErr w:type="spellStart"/>
      <w:r w:rsidRPr="00F1587D">
        <w:rPr>
          <w:sz w:val="28"/>
          <w:szCs w:val="28"/>
          <w:lang w:val="en-GB"/>
        </w:rPr>
        <w:t>giám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sát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và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thi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hành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kỷ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luật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Đảng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nhiệm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kỳ</w:t>
      </w:r>
      <w:proofErr w:type="spellEnd"/>
      <w:r w:rsidRPr="00F1587D">
        <w:rPr>
          <w:sz w:val="28"/>
          <w:szCs w:val="28"/>
          <w:lang w:val="en-GB"/>
        </w:rPr>
        <w:t xml:space="preserve"> 2020-2025.</w:t>
      </w:r>
    </w:p>
    <w:p w14:paraId="5BDC8C7F" w14:textId="77777777" w:rsidR="002D1462" w:rsidRDefault="002D1462" w:rsidP="002D1462">
      <w:pPr>
        <w:spacing w:before="120" w:after="0" w:line="360" w:lineRule="exact"/>
        <w:ind w:firstLine="709"/>
        <w:jc w:val="both"/>
        <w:rPr>
          <w:sz w:val="28"/>
          <w:szCs w:val="28"/>
        </w:rPr>
      </w:pPr>
      <w:r w:rsidRPr="00F1587D">
        <w:rPr>
          <w:sz w:val="28"/>
          <w:szCs w:val="28"/>
        </w:rPr>
        <w:t xml:space="preserve">- Thông qua </w:t>
      </w:r>
      <w:proofErr w:type="spellStart"/>
      <w:r w:rsidRPr="00F1587D">
        <w:rPr>
          <w:sz w:val="28"/>
          <w:szCs w:val="28"/>
        </w:rPr>
        <w:t>dự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thảo</w:t>
      </w:r>
      <w:proofErr w:type="spellEnd"/>
      <w:r w:rsidRPr="00F1587D">
        <w:rPr>
          <w:sz w:val="28"/>
          <w:szCs w:val="28"/>
        </w:rPr>
        <w:t xml:space="preserve"> Báo </w:t>
      </w:r>
      <w:proofErr w:type="spellStart"/>
      <w:r w:rsidRPr="00F1587D">
        <w:rPr>
          <w:sz w:val="28"/>
          <w:szCs w:val="28"/>
        </w:rPr>
        <w:t>cáo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kiểm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XXI</w:t>
      </w:r>
      <w:r w:rsidRPr="00F1587D">
        <w:rPr>
          <w:sz w:val="28"/>
          <w:szCs w:val="28"/>
        </w:rPr>
        <w:t xml:space="preserve">, </w:t>
      </w:r>
      <w:proofErr w:type="spellStart"/>
      <w:r w:rsidRPr="00F1587D">
        <w:rPr>
          <w:sz w:val="28"/>
          <w:szCs w:val="28"/>
        </w:rPr>
        <w:t>dự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thảo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Nghị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quyết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Đại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hội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đại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biểu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Đảng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bộ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huyện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lần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thứ</w:t>
      </w:r>
      <w:proofErr w:type="spellEnd"/>
      <w:r w:rsidRPr="00F1587D">
        <w:rPr>
          <w:sz w:val="28"/>
          <w:szCs w:val="28"/>
        </w:rPr>
        <w:t xml:space="preserve"> XXII, </w:t>
      </w:r>
      <w:proofErr w:type="spellStart"/>
      <w:r w:rsidRPr="00F1587D">
        <w:rPr>
          <w:sz w:val="28"/>
          <w:szCs w:val="28"/>
        </w:rPr>
        <w:t>nhiệm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kỳ</w:t>
      </w:r>
      <w:proofErr w:type="spellEnd"/>
      <w:r w:rsidRPr="00F1587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F1587D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F1587D">
        <w:rPr>
          <w:sz w:val="28"/>
          <w:szCs w:val="28"/>
        </w:rPr>
        <w:t>.</w:t>
      </w:r>
    </w:p>
    <w:p w14:paraId="574B8B7E" w14:textId="484DD772" w:rsidR="00A82DE0" w:rsidRPr="00F1587D" w:rsidRDefault="00A82DE0" w:rsidP="00C62AD5">
      <w:pPr>
        <w:spacing w:before="120" w:after="0" w:line="360" w:lineRule="exact"/>
        <w:ind w:firstLine="748"/>
        <w:jc w:val="both"/>
        <w:rPr>
          <w:sz w:val="28"/>
          <w:szCs w:val="28"/>
          <w:lang w:val="en-GB"/>
        </w:rPr>
      </w:pPr>
      <w:r w:rsidRPr="00F1587D">
        <w:rPr>
          <w:sz w:val="28"/>
          <w:szCs w:val="28"/>
        </w:rPr>
        <w:t xml:space="preserve">- </w:t>
      </w:r>
      <w:proofErr w:type="spellStart"/>
      <w:r w:rsidRPr="00F1587D">
        <w:rPr>
          <w:sz w:val="28"/>
          <w:szCs w:val="28"/>
        </w:rPr>
        <w:t>Tổng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kết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Đại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hội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cấp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cơ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sở</w:t>
      </w:r>
      <w:proofErr w:type="spellEnd"/>
      <w:r w:rsidRPr="00F1587D">
        <w:rPr>
          <w:sz w:val="28"/>
          <w:szCs w:val="28"/>
        </w:rPr>
        <w:t xml:space="preserve">, </w:t>
      </w:r>
      <w:proofErr w:type="spellStart"/>
      <w:r w:rsidRPr="00F1587D">
        <w:rPr>
          <w:sz w:val="28"/>
          <w:szCs w:val="28"/>
        </w:rPr>
        <w:t>nhiệm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kỳ</w:t>
      </w:r>
      <w:proofErr w:type="spellEnd"/>
      <w:r w:rsidRPr="00F1587D">
        <w:rPr>
          <w:sz w:val="28"/>
          <w:szCs w:val="28"/>
        </w:rPr>
        <w:t xml:space="preserve"> 2025-2030.</w:t>
      </w:r>
    </w:p>
    <w:p w14:paraId="1F620F0A" w14:textId="2513108F" w:rsidR="00135584" w:rsidRDefault="00135584" w:rsidP="00C62AD5">
      <w:pPr>
        <w:spacing w:before="120"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Nghe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 w:rsidRPr="00135584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Đại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hội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đại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biểu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Đảng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bộ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huyện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lần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thứ</w:t>
      </w:r>
      <w:proofErr w:type="spellEnd"/>
      <w:r w:rsidRPr="00F1587D">
        <w:rPr>
          <w:sz w:val="28"/>
          <w:szCs w:val="28"/>
        </w:rPr>
        <w:t xml:space="preserve"> XXII, </w:t>
      </w:r>
      <w:proofErr w:type="spellStart"/>
      <w:r w:rsidRPr="00F1587D">
        <w:rPr>
          <w:sz w:val="28"/>
          <w:szCs w:val="28"/>
        </w:rPr>
        <w:t>nhiệm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kỳ</w:t>
      </w:r>
      <w:proofErr w:type="spellEnd"/>
      <w:r w:rsidRPr="00F1587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F1587D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F1587D">
        <w:rPr>
          <w:sz w:val="28"/>
          <w:szCs w:val="28"/>
        </w:rPr>
        <w:t>.</w:t>
      </w:r>
    </w:p>
    <w:p w14:paraId="295105DC" w14:textId="6BAE78ED" w:rsidR="000664EE" w:rsidRDefault="000664EE" w:rsidP="00C62AD5">
      <w:pPr>
        <w:spacing w:before="120" w:after="0" w:line="360" w:lineRule="exact"/>
        <w:ind w:firstLine="709"/>
        <w:jc w:val="both"/>
        <w:rPr>
          <w:b/>
          <w:spacing w:val="-6"/>
          <w:sz w:val="28"/>
          <w:szCs w:val="28"/>
        </w:rPr>
      </w:pPr>
      <w:r w:rsidRPr="00F1587D">
        <w:rPr>
          <w:b/>
          <w:spacing w:val="-6"/>
          <w:sz w:val="28"/>
          <w:szCs w:val="28"/>
        </w:rPr>
        <w:lastRenderedPageBreak/>
        <w:t xml:space="preserve">II. </w:t>
      </w:r>
      <w:proofErr w:type="spellStart"/>
      <w:r w:rsidRPr="00F1587D">
        <w:rPr>
          <w:b/>
          <w:spacing w:val="-6"/>
          <w:sz w:val="28"/>
          <w:szCs w:val="28"/>
        </w:rPr>
        <w:t>Hội</w:t>
      </w:r>
      <w:proofErr w:type="spellEnd"/>
      <w:r w:rsidRPr="00F1587D">
        <w:rPr>
          <w:b/>
          <w:spacing w:val="-6"/>
          <w:sz w:val="28"/>
          <w:szCs w:val="28"/>
        </w:rPr>
        <w:t xml:space="preserve"> </w:t>
      </w:r>
      <w:proofErr w:type="spellStart"/>
      <w:r w:rsidRPr="00F1587D">
        <w:rPr>
          <w:b/>
          <w:spacing w:val="-6"/>
          <w:sz w:val="28"/>
          <w:szCs w:val="28"/>
        </w:rPr>
        <w:t>nghị</w:t>
      </w:r>
      <w:proofErr w:type="spellEnd"/>
      <w:r w:rsidRPr="00F1587D">
        <w:rPr>
          <w:b/>
          <w:spacing w:val="-6"/>
          <w:sz w:val="28"/>
          <w:szCs w:val="28"/>
        </w:rPr>
        <w:t xml:space="preserve"> </w:t>
      </w:r>
      <w:proofErr w:type="spellStart"/>
      <w:r w:rsidRPr="00F1587D">
        <w:rPr>
          <w:b/>
          <w:spacing w:val="-6"/>
          <w:sz w:val="28"/>
          <w:szCs w:val="28"/>
        </w:rPr>
        <w:t>chuyên</w:t>
      </w:r>
      <w:proofErr w:type="spellEnd"/>
      <w:r w:rsidRPr="00F1587D">
        <w:rPr>
          <w:b/>
          <w:spacing w:val="-6"/>
          <w:sz w:val="28"/>
          <w:szCs w:val="28"/>
        </w:rPr>
        <w:t xml:space="preserve"> </w:t>
      </w:r>
      <w:proofErr w:type="spellStart"/>
      <w:r w:rsidRPr="00F1587D">
        <w:rPr>
          <w:b/>
          <w:spacing w:val="-6"/>
          <w:sz w:val="28"/>
          <w:szCs w:val="28"/>
        </w:rPr>
        <w:t>đề</w:t>
      </w:r>
      <w:proofErr w:type="spellEnd"/>
      <w:r w:rsidRPr="00F1587D">
        <w:rPr>
          <w:b/>
          <w:spacing w:val="-6"/>
          <w:sz w:val="28"/>
          <w:szCs w:val="28"/>
        </w:rPr>
        <w:t xml:space="preserve"> </w:t>
      </w:r>
      <w:proofErr w:type="spellStart"/>
      <w:r w:rsidRPr="00F1587D">
        <w:rPr>
          <w:b/>
          <w:spacing w:val="-6"/>
          <w:sz w:val="28"/>
          <w:szCs w:val="28"/>
        </w:rPr>
        <w:t>của</w:t>
      </w:r>
      <w:proofErr w:type="spellEnd"/>
      <w:r w:rsidRPr="00F1587D">
        <w:rPr>
          <w:b/>
          <w:spacing w:val="-6"/>
          <w:sz w:val="28"/>
          <w:szCs w:val="28"/>
        </w:rPr>
        <w:t xml:space="preserve"> </w:t>
      </w:r>
      <w:proofErr w:type="spellStart"/>
      <w:r w:rsidRPr="00F1587D">
        <w:rPr>
          <w:b/>
          <w:spacing w:val="-6"/>
          <w:sz w:val="28"/>
          <w:szCs w:val="28"/>
        </w:rPr>
        <w:t>Huyện</w:t>
      </w:r>
      <w:proofErr w:type="spellEnd"/>
      <w:r w:rsidRPr="00F1587D">
        <w:rPr>
          <w:b/>
          <w:spacing w:val="-6"/>
          <w:sz w:val="28"/>
          <w:szCs w:val="28"/>
        </w:rPr>
        <w:t xml:space="preserve"> </w:t>
      </w:r>
      <w:proofErr w:type="spellStart"/>
      <w:r w:rsidRPr="00F1587D">
        <w:rPr>
          <w:b/>
          <w:spacing w:val="-6"/>
          <w:sz w:val="28"/>
          <w:szCs w:val="28"/>
        </w:rPr>
        <w:t>ủy</w:t>
      </w:r>
      <w:proofErr w:type="spellEnd"/>
    </w:p>
    <w:p w14:paraId="7B1148CB" w14:textId="7D931A53" w:rsidR="000664EE" w:rsidRPr="00A82DE0" w:rsidRDefault="000664EE" w:rsidP="00C62AD5">
      <w:pPr>
        <w:spacing w:before="120" w:after="0" w:line="360" w:lineRule="exact"/>
        <w:ind w:firstLine="748"/>
        <w:jc w:val="both"/>
        <w:rPr>
          <w:bCs/>
          <w:spacing w:val="-2"/>
          <w:sz w:val="28"/>
          <w:szCs w:val="28"/>
        </w:rPr>
      </w:pPr>
      <w:r w:rsidRPr="00F1587D">
        <w:rPr>
          <w:b/>
          <w:spacing w:val="-2"/>
          <w:sz w:val="28"/>
          <w:szCs w:val="28"/>
        </w:rPr>
        <w:t xml:space="preserve">* </w:t>
      </w:r>
      <w:proofErr w:type="spellStart"/>
      <w:r w:rsidRPr="00F1587D">
        <w:rPr>
          <w:b/>
          <w:spacing w:val="-2"/>
          <w:sz w:val="28"/>
          <w:szCs w:val="28"/>
        </w:rPr>
        <w:t>Tháng</w:t>
      </w:r>
      <w:proofErr w:type="spellEnd"/>
      <w:r w:rsidR="00A82DE0">
        <w:rPr>
          <w:b/>
          <w:spacing w:val="-2"/>
          <w:sz w:val="28"/>
          <w:szCs w:val="28"/>
        </w:rPr>
        <w:t xml:space="preserve"> 3</w:t>
      </w:r>
      <w:r w:rsidRPr="00F1587D">
        <w:rPr>
          <w:b/>
          <w:spacing w:val="-2"/>
          <w:sz w:val="28"/>
          <w:szCs w:val="28"/>
        </w:rPr>
        <w:t xml:space="preserve">/2025 </w:t>
      </w:r>
      <w:r w:rsidR="00A82DE0" w:rsidRPr="00A82DE0">
        <w:rPr>
          <w:bCs/>
          <w:spacing w:val="-2"/>
          <w:sz w:val="28"/>
          <w:szCs w:val="28"/>
        </w:rPr>
        <w:t>(</w:t>
      </w:r>
      <w:proofErr w:type="spellStart"/>
      <w:r w:rsidR="00A82DE0" w:rsidRPr="00A82DE0">
        <w:rPr>
          <w:bCs/>
          <w:i/>
          <w:iCs/>
          <w:spacing w:val="-2"/>
          <w:sz w:val="28"/>
          <w:szCs w:val="28"/>
        </w:rPr>
        <w:t>đầu</w:t>
      </w:r>
      <w:proofErr w:type="spellEnd"/>
      <w:r w:rsidR="00A82DE0" w:rsidRPr="00A82DE0">
        <w:rPr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="00A82DE0" w:rsidRPr="00A82DE0">
        <w:rPr>
          <w:bCs/>
          <w:i/>
          <w:iCs/>
          <w:spacing w:val="-2"/>
          <w:sz w:val="28"/>
          <w:szCs w:val="28"/>
        </w:rPr>
        <w:t>tháng</w:t>
      </w:r>
      <w:proofErr w:type="spellEnd"/>
      <w:r w:rsidR="00A82DE0" w:rsidRPr="00A82DE0">
        <w:rPr>
          <w:bCs/>
          <w:i/>
          <w:iCs/>
          <w:spacing w:val="-2"/>
          <w:sz w:val="28"/>
          <w:szCs w:val="28"/>
        </w:rPr>
        <w:t xml:space="preserve"> 3/2025</w:t>
      </w:r>
      <w:r w:rsidR="00A82DE0" w:rsidRPr="00A82DE0">
        <w:rPr>
          <w:bCs/>
          <w:spacing w:val="-2"/>
          <w:sz w:val="28"/>
          <w:szCs w:val="28"/>
        </w:rPr>
        <w:t>)</w:t>
      </w:r>
    </w:p>
    <w:p w14:paraId="54C7427E" w14:textId="36DA22D3" w:rsidR="00A82DE0" w:rsidRDefault="00A82DE0" w:rsidP="00C62AD5">
      <w:pPr>
        <w:spacing w:before="120" w:after="0" w:line="360" w:lineRule="exact"/>
        <w:ind w:firstLine="709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</w:t>
      </w:r>
      <w:proofErr w:type="spellStart"/>
      <w:r w:rsidRPr="00F1587D">
        <w:rPr>
          <w:sz w:val="28"/>
          <w:szCs w:val="28"/>
        </w:rPr>
        <w:t>Tổng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Đại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hội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điểm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Bình Minh</w:t>
      </w:r>
      <w:r w:rsidRPr="00F1587D">
        <w:rPr>
          <w:sz w:val="28"/>
          <w:szCs w:val="28"/>
        </w:rPr>
        <w:t>.</w:t>
      </w:r>
    </w:p>
    <w:p w14:paraId="23ADC3E3" w14:textId="283A7C97" w:rsidR="00A82DE0" w:rsidRDefault="00A82DE0" w:rsidP="00C62AD5">
      <w:pPr>
        <w:spacing w:before="120" w:after="0" w:line="360" w:lineRule="exact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de-DE"/>
        </w:rPr>
        <w:t>- Thông qua dự thảo lần 3</w:t>
      </w:r>
      <w:r w:rsidRPr="00F1587D">
        <w:rPr>
          <w:sz w:val="28"/>
          <w:szCs w:val="28"/>
          <w:lang w:val="de-DE"/>
        </w:rPr>
        <w:t xml:space="preserve"> Báo cáo chính trị trình </w:t>
      </w:r>
      <w:proofErr w:type="spellStart"/>
      <w:r w:rsidRPr="00F1587D">
        <w:rPr>
          <w:sz w:val="28"/>
          <w:szCs w:val="28"/>
          <w:lang w:val="en-GB"/>
        </w:rPr>
        <w:t>Đại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hội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đại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biểu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Đảng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bộ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huyện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lần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thứ</w:t>
      </w:r>
      <w:proofErr w:type="spellEnd"/>
      <w:r w:rsidRPr="00F1587D">
        <w:rPr>
          <w:sz w:val="28"/>
          <w:szCs w:val="28"/>
          <w:lang w:val="en-GB"/>
        </w:rPr>
        <w:t xml:space="preserve"> XXII, </w:t>
      </w:r>
      <w:proofErr w:type="spellStart"/>
      <w:r w:rsidRPr="00F1587D">
        <w:rPr>
          <w:sz w:val="28"/>
          <w:szCs w:val="28"/>
          <w:lang w:val="en-GB"/>
        </w:rPr>
        <w:t>nhiệm</w:t>
      </w:r>
      <w:proofErr w:type="spellEnd"/>
      <w:r w:rsidRPr="00F1587D">
        <w:rPr>
          <w:sz w:val="28"/>
          <w:szCs w:val="28"/>
          <w:lang w:val="en-GB"/>
        </w:rPr>
        <w:t xml:space="preserve"> </w:t>
      </w:r>
      <w:proofErr w:type="spellStart"/>
      <w:r w:rsidRPr="00F1587D">
        <w:rPr>
          <w:sz w:val="28"/>
          <w:szCs w:val="28"/>
          <w:lang w:val="en-GB"/>
        </w:rPr>
        <w:t>kỳ</w:t>
      </w:r>
      <w:proofErr w:type="spellEnd"/>
      <w:r w:rsidRPr="00F1587D">
        <w:rPr>
          <w:sz w:val="28"/>
          <w:szCs w:val="28"/>
          <w:lang w:val="en-GB"/>
        </w:rPr>
        <w:t xml:space="preserve"> 2025-2030</w:t>
      </w:r>
      <w:r>
        <w:rPr>
          <w:sz w:val="28"/>
          <w:szCs w:val="28"/>
          <w:lang w:val="en-GB"/>
        </w:rPr>
        <w:t>.</w:t>
      </w:r>
    </w:p>
    <w:p w14:paraId="61B7A72D" w14:textId="77777777" w:rsidR="00A82DE0" w:rsidRDefault="00A82DE0" w:rsidP="00C62AD5">
      <w:pPr>
        <w:spacing w:before="120"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Q</w:t>
      </w:r>
      <w:r w:rsidRPr="005C3DA8">
        <w:rPr>
          <w:sz w:val="28"/>
          <w:szCs w:val="28"/>
        </w:rPr>
        <w:t xml:space="preserve">uán </w:t>
      </w:r>
      <w:proofErr w:type="spellStart"/>
      <w:r w:rsidRPr="005C3DA8">
        <w:rPr>
          <w:sz w:val="28"/>
          <w:szCs w:val="28"/>
        </w:rPr>
        <w:t>triệt</w:t>
      </w:r>
      <w:proofErr w:type="spellEnd"/>
      <w:r w:rsidRPr="005C3DA8">
        <w:rPr>
          <w:sz w:val="28"/>
          <w:szCs w:val="28"/>
        </w:rPr>
        <w:t xml:space="preserve">, </w:t>
      </w:r>
      <w:proofErr w:type="spellStart"/>
      <w:r w:rsidRPr="005C3DA8">
        <w:rPr>
          <w:sz w:val="28"/>
          <w:szCs w:val="28"/>
        </w:rPr>
        <w:t>triển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 w:rsidRPr="005C3DA8">
        <w:rPr>
          <w:sz w:val="28"/>
          <w:szCs w:val="28"/>
        </w:rPr>
        <w:t>khai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 w:rsidRPr="005C3DA8">
        <w:rPr>
          <w:sz w:val="28"/>
          <w:szCs w:val="28"/>
        </w:rPr>
        <w:t>các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5C3DA8">
        <w:rPr>
          <w:sz w:val="28"/>
          <w:szCs w:val="28"/>
        </w:rPr>
        <w:t>hỉ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 w:rsidRPr="005C3DA8">
        <w:rPr>
          <w:sz w:val="28"/>
          <w:szCs w:val="28"/>
        </w:rPr>
        <w:t>thị</w:t>
      </w:r>
      <w:proofErr w:type="spellEnd"/>
      <w:r w:rsidRPr="005C3DA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 w:rsidRPr="005C3DA8">
        <w:rPr>
          <w:sz w:val="28"/>
          <w:szCs w:val="28"/>
        </w:rPr>
        <w:t>ghị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 w:rsidRPr="005C3DA8">
        <w:rPr>
          <w:sz w:val="28"/>
          <w:szCs w:val="28"/>
        </w:rPr>
        <w:t>quyết</w:t>
      </w:r>
      <w:proofErr w:type="spellEnd"/>
      <w:r w:rsidRPr="005C3DA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</w:t>
      </w:r>
      <w:r w:rsidRPr="005C3DA8">
        <w:rPr>
          <w:sz w:val="28"/>
          <w:szCs w:val="28"/>
        </w:rPr>
        <w:t>ết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 w:rsidRPr="005C3DA8">
        <w:rPr>
          <w:sz w:val="28"/>
          <w:szCs w:val="28"/>
        </w:rPr>
        <w:t>luận</w:t>
      </w:r>
      <w:proofErr w:type="spellEnd"/>
      <w:r w:rsidRPr="005C3DA8">
        <w:rPr>
          <w:sz w:val="28"/>
          <w:szCs w:val="28"/>
        </w:rPr>
        <w:t xml:space="preserve">… </w:t>
      </w:r>
      <w:proofErr w:type="spellStart"/>
      <w:r w:rsidRPr="005C3DA8">
        <w:rPr>
          <w:sz w:val="28"/>
          <w:szCs w:val="28"/>
        </w:rPr>
        <w:t>của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 w:rsidRPr="005C3DA8">
        <w:rPr>
          <w:sz w:val="28"/>
          <w:szCs w:val="28"/>
        </w:rPr>
        <w:t>Đảng</w:t>
      </w:r>
      <w:proofErr w:type="spellEnd"/>
    </w:p>
    <w:p w14:paraId="1F65A55D" w14:textId="4C0D854B" w:rsidR="00A82DE0" w:rsidRPr="00F1587D" w:rsidRDefault="00A82DE0" w:rsidP="00C62AD5">
      <w:pPr>
        <w:spacing w:before="120" w:after="0" w:line="360" w:lineRule="exact"/>
        <w:ind w:firstLine="748"/>
        <w:jc w:val="both"/>
        <w:rPr>
          <w:b/>
          <w:spacing w:val="-2"/>
          <w:sz w:val="28"/>
          <w:szCs w:val="28"/>
        </w:rPr>
      </w:pPr>
      <w:r w:rsidRPr="00F1587D">
        <w:rPr>
          <w:b/>
          <w:spacing w:val="-2"/>
          <w:sz w:val="28"/>
          <w:szCs w:val="28"/>
        </w:rPr>
        <w:t xml:space="preserve">* </w:t>
      </w:r>
      <w:proofErr w:type="spellStart"/>
      <w:r w:rsidRPr="00F1587D">
        <w:rPr>
          <w:b/>
          <w:spacing w:val="-2"/>
          <w:sz w:val="28"/>
          <w:szCs w:val="28"/>
        </w:rPr>
        <w:t>Tháng</w:t>
      </w:r>
      <w:proofErr w:type="spellEnd"/>
      <w:r w:rsidRPr="00F1587D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5</w:t>
      </w:r>
      <w:r w:rsidRPr="00F1587D">
        <w:rPr>
          <w:b/>
          <w:spacing w:val="-2"/>
          <w:sz w:val="28"/>
          <w:szCs w:val="28"/>
        </w:rPr>
        <w:t xml:space="preserve">/2025 </w:t>
      </w:r>
    </w:p>
    <w:p w14:paraId="31BCBD3B" w14:textId="10BDA2AE" w:rsidR="00D42133" w:rsidRPr="00832175" w:rsidRDefault="00F1587D" w:rsidP="00C62AD5">
      <w:pPr>
        <w:spacing w:before="120" w:after="0" w:line="360" w:lineRule="exact"/>
        <w:ind w:firstLine="748"/>
        <w:jc w:val="both"/>
        <w:rPr>
          <w:spacing w:val="-2"/>
          <w:sz w:val="28"/>
          <w:szCs w:val="28"/>
          <w:lang w:val="en-GB"/>
        </w:rPr>
      </w:pPr>
      <w:r w:rsidRPr="00832175">
        <w:rPr>
          <w:b/>
          <w:spacing w:val="-2"/>
          <w:sz w:val="28"/>
          <w:szCs w:val="28"/>
        </w:rPr>
        <w:t xml:space="preserve">- </w:t>
      </w:r>
      <w:r w:rsidR="00340C62" w:rsidRPr="00832175">
        <w:rPr>
          <w:spacing w:val="-2"/>
          <w:sz w:val="28"/>
          <w:szCs w:val="28"/>
          <w:lang w:val="de-DE"/>
        </w:rPr>
        <w:t>Cho ý kiến dự thảo</w:t>
      </w:r>
      <w:r w:rsidR="00D42133" w:rsidRPr="00832175">
        <w:rPr>
          <w:spacing w:val="-2"/>
          <w:sz w:val="28"/>
          <w:szCs w:val="28"/>
          <w:lang w:val="de-DE"/>
        </w:rPr>
        <w:t xml:space="preserve"> lần </w:t>
      </w:r>
      <w:r w:rsidRPr="00832175">
        <w:rPr>
          <w:spacing w:val="-2"/>
          <w:sz w:val="28"/>
          <w:szCs w:val="28"/>
          <w:lang w:val="de-DE"/>
        </w:rPr>
        <w:t>cuối</w:t>
      </w:r>
      <w:r w:rsidR="00340C62" w:rsidRPr="00832175">
        <w:rPr>
          <w:spacing w:val="-2"/>
          <w:sz w:val="28"/>
          <w:szCs w:val="28"/>
          <w:lang w:val="de-DE"/>
        </w:rPr>
        <w:t xml:space="preserve"> </w:t>
      </w:r>
      <w:r w:rsidR="00D42133" w:rsidRPr="00832175">
        <w:rPr>
          <w:spacing w:val="-2"/>
          <w:sz w:val="28"/>
          <w:szCs w:val="28"/>
          <w:lang w:val="de-DE"/>
        </w:rPr>
        <w:t xml:space="preserve">Báo cáo chính trị trình </w:t>
      </w:r>
      <w:proofErr w:type="spellStart"/>
      <w:r w:rsidR="00D42133" w:rsidRPr="00832175">
        <w:rPr>
          <w:spacing w:val="-2"/>
          <w:sz w:val="28"/>
          <w:szCs w:val="28"/>
          <w:lang w:val="en-GB"/>
        </w:rPr>
        <w:t>Đại</w:t>
      </w:r>
      <w:proofErr w:type="spellEnd"/>
      <w:r w:rsidR="00D42133"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D42133" w:rsidRPr="00832175">
        <w:rPr>
          <w:spacing w:val="-2"/>
          <w:sz w:val="28"/>
          <w:szCs w:val="28"/>
          <w:lang w:val="en-GB"/>
        </w:rPr>
        <w:t>hội</w:t>
      </w:r>
      <w:proofErr w:type="spellEnd"/>
      <w:r w:rsidR="00D42133"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D42133" w:rsidRPr="00832175">
        <w:rPr>
          <w:spacing w:val="-2"/>
          <w:sz w:val="28"/>
          <w:szCs w:val="28"/>
          <w:lang w:val="en-GB"/>
        </w:rPr>
        <w:t>đại</w:t>
      </w:r>
      <w:proofErr w:type="spellEnd"/>
      <w:r w:rsidR="00D42133"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D42133" w:rsidRPr="00832175">
        <w:rPr>
          <w:spacing w:val="-2"/>
          <w:sz w:val="28"/>
          <w:szCs w:val="28"/>
          <w:lang w:val="en-GB"/>
        </w:rPr>
        <w:t>biểu</w:t>
      </w:r>
      <w:proofErr w:type="spellEnd"/>
      <w:r w:rsidR="00D42133"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D42133" w:rsidRPr="00832175">
        <w:rPr>
          <w:spacing w:val="-2"/>
          <w:sz w:val="28"/>
          <w:szCs w:val="28"/>
          <w:lang w:val="en-GB"/>
        </w:rPr>
        <w:t>Đảng</w:t>
      </w:r>
      <w:proofErr w:type="spellEnd"/>
      <w:r w:rsidR="00D42133"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D42133" w:rsidRPr="00832175">
        <w:rPr>
          <w:spacing w:val="-2"/>
          <w:sz w:val="28"/>
          <w:szCs w:val="28"/>
          <w:lang w:val="en-GB"/>
        </w:rPr>
        <w:t>bộ</w:t>
      </w:r>
      <w:proofErr w:type="spellEnd"/>
      <w:r w:rsidR="00D42133"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D42133" w:rsidRPr="00832175">
        <w:rPr>
          <w:spacing w:val="-2"/>
          <w:sz w:val="28"/>
          <w:szCs w:val="28"/>
          <w:lang w:val="en-GB"/>
        </w:rPr>
        <w:t>huyện</w:t>
      </w:r>
      <w:proofErr w:type="spellEnd"/>
      <w:r w:rsidR="00D42133"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D42133" w:rsidRPr="00832175">
        <w:rPr>
          <w:spacing w:val="-2"/>
          <w:sz w:val="28"/>
          <w:szCs w:val="28"/>
          <w:lang w:val="en-GB"/>
        </w:rPr>
        <w:t>lần</w:t>
      </w:r>
      <w:proofErr w:type="spellEnd"/>
      <w:r w:rsidR="00D42133"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D42133" w:rsidRPr="00832175">
        <w:rPr>
          <w:spacing w:val="-2"/>
          <w:sz w:val="28"/>
          <w:szCs w:val="28"/>
          <w:lang w:val="en-GB"/>
        </w:rPr>
        <w:t>thứ</w:t>
      </w:r>
      <w:proofErr w:type="spellEnd"/>
      <w:r w:rsidR="00D42133" w:rsidRPr="00832175">
        <w:rPr>
          <w:spacing w:val="-2"/>
          <w:sz w:val="28"/>
          <w:szCs w:val="28"/>
          <w:lang w:val="en-GB"/>
        </w:rPr>
        <w:t xml:space="preserve"> XXII, </w:t>
      </w:r>
      <w:proofErr w:type="spellStart"/>
      <w:r w:rsidR="00D42133" w:rsidRPr="00832175">
        <w:rPr>
          <w:spacing w:val="-2"/>
          <w:sz w:val="28"/>
          <w:szCs w:val="28"/>
          <w:lang w:val="en-GB"/>
        </w:rPr>
        <w:t>nhiệm</w:t>
      </w:r>
      <w:proofErr w:type="spellEnd"/>
      <w:r w:rsidR="00D42133"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D42133" w:rsidRPr="00832175">
        <w:rPr>
          <w:spacing w:val="-2"/>
          <w:sz w:val="28"/>
          <w:szCs w:val="28"/>
          <w:lang w:val="en-GB"/>
        </w:rPr>
        <w:t>kỳ</w:t>
      </w:r>
      <w:proofErr w:type="spellEnd"/>
      <w:r w:rsidR="00D42133" w:rsidRPr="00832175">
        <w:rPr>
          <w:spacing w:val="-2"/>
          <w:sz w:val="28"/>
          <w:szCs w:val="28"/>
          <w:lang w:val="en-GB"/>
        </w:rPr>
        <w:t xml:space="preserve"> 2025-2030 </w:t>
      </w:r>
      <w:proofErr w:type="spellStart"/>
      <w:r w:rsidRPr="00832175">
        <w:rPr>
          <w:spacing w:val="-2"/>
          <w:sz w:val="28"/>
          <w:szCs w:val="28"/>
          <w:lang w:val="en-GB"/>
        </w:rPr>
        <w:t>trước</w:t>
      </w:r>
      <w:proofErr w:type="spellEnd"/>
      <w:r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832175">
        <w:rPr>
          <w:spacing w:val="-2"/>
          <w:sz w:val="28"/>
          <w:szCs w:val="28"/>
          <w:lang w:val="en-GB"/>
        </w:rPr>
        <w:t>khi</w:t>
      </w:r>
      <w:proofErr w:type="spellEnd"/>
      <w:r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832175">
        <w:rPr>
          <w:spacing w:val="-2"/>
          <w:sz w:val="28"/>
          <w:szCs w:val="28"/>
          <w:lang w:val="en-GB"/>
        </w:rPr>
        <w:t>trình</w:t>
      </w:r>
      <w:proofErr w:type="spellEnd"/>
      <w:r w:rsidRPr="00832175">
        <w:rPr>
          <w:spacing w:val="-2"/>
          <w:sz w:val="28"/>
          <w:szCs w:val="28"/>
          <w:lang w:val="en-GB"/>
        </w:rPr>
        <w:t xml:space="preserve"> Ban Thường </w:t>
      </w:r>
      <w:proofErr w:type="spellStart"/>
      <w:r w:rsidRPr="00832175">
        <w:rPr>
          <w:spacing w:val="-2"/>
          <w:sz w:val="28"/>
          <w:szCs w:val="28"/>
          <w:lang w:val="en-GB"/>
        </w:rPr>
        <w:t>vụ</w:t>
      </w:r>
      <w:proofErr w:type="spellEnd"/>
      <w:r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832175">
        <w:rPr>
          <w:spacing w:val="-2"/>
          <w:sz w:val="28"/>
          <w:szCs w:val="28"/>
          <w:lang w:val="en-GB"/>
        </w:rPr>
        <w:t>Tỉnh</w:t>
      </w:r>
      <w:proofErr w:type="spellEnd"/>
      <w:r w:rsidRPr="00832175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832175">
        <w:rPr>
          <w:spacing w:val="-2"/>
          <w:sz w:val="28"/>
          <w:szCs w:val="28"/>
          <w:lang w:val="en-GB"/>
        </w:rPr>
        <w:t>ủy</w:t>
      </w:r>
      <w:proofErr w:type="spellEnd"/>
      <w:r w:rsidR="00D42133" w:rsidRPr="00832175">
        <w:rPr>
          <w:spacing w:val="-2"/>
          <w:sz w:val="28"/>
          <w:szCs w:val="28"/>
          <w:lang w:val="en-GB"/>
        </w:rPr>
        <w:t>.</w:t>
      </w:r>
    </w:p>
    <w:p w14:paraId="0F08B53C" w14:textId="5C915CA2" w:rsidR="00F1587D" w:rsidRDefault="00F1587D" w:rsidP="00C62AD5">
      <w:pPr>
        <w:spacing w:before="120" w:after="0" w:line="360" w:lineRule="exact"/>
        <w:ind w:firstLine="709"/>
        <w:jc w:val="both"/>
        <w:rPr>
          <w:sz w:val="28"/>
          <w:szCs w:val="28"/>
        </w:rPr>
      </w:pPr>
      <w:r w:rsidRPr="00F1587D">
        <w:rPr>
          <w:sz w:val="28"/>
          <w:szCs w:val="28"/>
        </w:rPr>
        <w:t xml:space="preserve">- </w:t>
      </w:r>
      <w:proofErr w:type="spellStart"/>
      <w:r w:rsidRPr="00F1587D">
        <w:rPr>
          <w:sz w:val="28"/>
          <w:szCs w:val="28"/>
        </w:rPr>
        <w:t>Rà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soát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nhân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sự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và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các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điều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kiện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cần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thiết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khác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để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tổ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chức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Đại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hội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đại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biểu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Đảng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bộ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huyện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lần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thứ</w:t>
      </w:r>
      <w:proofErr w:type="spellEnd"/>
      <w:r w:rsidRPr="00F1587D">
        <w:rPr>
          <w:sz w:val="28"/>
          <w:szCs w:val="28"/>
        </w:rPr>
        <w:t xml:space="preserve"> XXII, </w:t>
      </w:r>
      <w:proofErr w:type="spellStart"/>
      <w:r w:rsidRPr="00F1587D">
        <w:rPr>
          <w:sz w:val="28"/>
          <w:szCs w:val="28"/>
        </w:rPr>
        <w:t>nhiệm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kỳ</w:t>
      </w:r>
      <w:proofErr w:type="spellEnd"/>
      <w:r w:rsidRPr="00F1587D">
        <w:rPr>
          <w:sz w:val="28"/>
          <w:szCs w:val="28"/>
        </w:rPr>
        <w:t xml:space="preserve"> 2025 - 2030.</w:t>
      </w:r>
    </w:p>
    <w:p w14:paraId="2DC4068B" w14:textId="77777777" w:rsidR="00135584" w:rsidRDefault="00135584" w:rsidP="00C62AD5">
      <w:pPr>
        <w:spacing w:before="120"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Q</w:t>
      </w:r>
      <w:r w:rsidRPr="005C3DA8">
        <w:rPr>
          <w:sz w:val="28"/>
          <w:szCs w:val="28"/>
        </w:rPr>
        <w:t xml:space="preserve">uán </w:t>
      </w:r>
      <w:proofErr w:type="spellStart"/>
      <w:r w:rsidRPr="005C3DA8">
        <w:rPr>
          <w:sz w:val="28"/>
          <w:szCs w:val="28"/>
        </w:rPr>
        <w:t>triệt</w:t>
      </w:r>
      <w:proofErr w:type="spellEnd"/>
      <w:r w:rsidRPr="005C3DA8">
        <w:rPr>
          <w:sz w:val="28"/>
          <w:szCs w:val="28"/>
        </w:rPr>
        <w:t xml:space="preserve">, </w:t>
      </w:r>
      <w:proofErr w:type="spellStart"/>
      <w:r w:rsidRPr="005C3DA8">
        <w:rPr>
          <w:sz w:val="28"/>
          <w:szCs w:val="28"/>
        </w:rPr>
        <w:t>triển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 w:rsidRPr="005C3DA8">
        <w:rPr>
          <w:sz w:val="28"/>
          <w:szCs w:val="28"/>
        </w:rPr>
        <w:t>khai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 w:rsidRPr="005C3DA8">
        <w:rPr>
          <w:sz w:val="28"/>
          <w:szCs w:val="28"/>
        </w:rPr>
        <w:t>các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5C3DA8">
        <w:rPr>
          <w:sz w:val="28"/>
          <w:szCs w:val="28"/>
        </w:rPr>
        <w:t>hỉ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 w:rsidRPr="005C3DA8">
        <w:rPr>
          <w:sz w:val="28"/>
          <w:szCs w:val="28"/>
        </w:rPr>
        <w:t>thị</w:t>
      </w:r>
      <w:proofErr w:type="spellEnd"/>
      <w:r w:rsidRPr="005C3DA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 w:rsidRPr="005C3DA8">
        <w:rPr>
          <w:sz w:val="28"/>
          <w:szCs w:val="28"/>
        </w:rPr>
        <w:t>ghị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 w:rsidRPr="005C3DA8">
        <w:rPr>
          <w:sz w:val="28"/>
          <w:szCs w:val="28"/>
        </w:rPr>
        <w:t>quyết</w:t>
      </w:r>
      <w:proofErr w:type="spellEnd"/>
      <w:r w:rsidRPr="005C3DA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</w:t>
      </w:r>
      <w:r w:rsidRPr="005C3DA8">
        <w:rPr>
          <w:sz w:val="28"/>
          <w:szCs w:val="28"/>
        </w:rPr>
        <w:t>ết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 w:rsidRPr="005C3DA8">
        <w:rPr>
          <w:sz w:val="28"/>
          <w:szCs w:val="28"/>
        </w:rPr>
        <w:t>luận</w:t>
      </w:r>
      <w:proofErr w:type="spellEnd"/>
      <w:r w:rsidRPr="005C3DA8">
        <w:rPr>
          <w:sz w:val="28"/>
          <w:szCs w:val="28"/>
        </w:rPr>
        <w:t xml:space="preserve">… </w:t>
      </w:r>
      <w:proofErr w:type="spellStart"/>
      <w:r w:rsidRPr="005C3DA8">
        <w:rPr>
          <w:sz w:val="28"/>
          <w:szCs w:val="28"/>
        </w:rPr>
        <w:t>của</w:t>
      </w:r>
      <w:proofErr w:type="spellEnd"/>
      <w:r w:rsidRPr="005C3DA8">
        <w:rPr>
          <w:sz w:val="28"/>
          <w:szCs w:val="28"/>
        </w:rPr>
        <w:t xml:space="preserve"> </w:t>
      </w:r>
      <w:proofErr w:type="spellStart"/>
      <w:r w:rsidRPr="005C3DA8">
        <w:rPr>
          <w:sz w:val="28"/>
          <w:szCs w:val="28"/>
        </w:rPr>
        <w:t>Đảng</w:t>
      </w:r>
      <w:proofErr w:type="spellEnd"/>
    </w:p>
    <w:p w14:paraId="6CE0A796" w14:textId="30B45960" w:rsidR="00340C62" w:rsidRPr="00F1587D" w:rsidRDefault="00340C62" w:rsidP="00C62AD5">
      <w:pPr>
        <w:spacing w:before="120" w:after="0" w:line="360" w:lineRule="exact"/>
        <w:ind w:firstLine="720"/>
        <w:jc w:val="both"/>
        <w:rPr>
          <w:b/>
          <w:spacing w:val="-6"/>
          <w:sz w:val="28"/>
          <w:szCs w:val="28"/>
        </w:rPr>
      </w:pPr>
      <w:r w:rsidRPr="00F1587D">
        <w:rPr>
          <w:b/>
          <w:spacing w:val="-6"/>
          <w:sz w:val="28"/>
          <w:szCs w:val="28"/>
        </w:rPr>
        <w:t>III</w:t>
      </w:r>
      <w:r w:rsidR="005A7E7B" w:rsidRPr="00F1587D">
        <w:rPr>
          <w:b/>
          <w:spacing w:val="-6"/>
          <w:sz w:val="28"/>
          <w:szCs w:val="28"/>
        </w:rPr>
        <w:t>.</w:t>
      </w:r>
      <w:r w:rsidRPr="00F1587D">
        <w:rPr>
          <w:b/>
          <w:spacing w:val="-6"/>
          <w:sz w:val="28"/>
          <w:szCs w:val="28"/>
        </w:rPr>
        <w:t xml:space="preserve"> </w:t>
      </w:r>
      <w:proofErr w:type="spellStart"/>
      <w:r w:rsidRPr="00F1587D">
        <w:rPr>
          <w:b/>
          <w:sz w:val="28"/>
          <w:szCs w:val="28"/>
          <w:lang w:val="en-GB"/>
        </w:rPr>
        <w:t>Hội</w:t>
      </w:r>
      <w:proofErr w:type="spellEnd"/>
      <w:r w:rsidRPr="00F1587D">
        <w:rPr>
          <w:b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sz w:val="28"/>
          <w:szCs w:val="28"/>
          <w:lang w:val="en-GB"/>
        </w:rPr>
        <w:t>nghị</w:t>
      </w:r>
      <w:proofErr w:type="spellEnd"/>
      <w:r w:rsidRPr="00F1587D">
        <w:rPr>
          <w:b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sz w:val="28"/>
          <w:szCs w:val="28"/>
          <w:lang w:val="en-GB"/>
        </w:rPr>
        <w:t>chuyên</w:t>
      </w:r>
      <w:proofErr w:type="spellEnd"/>
      <w:r w:rsidRPr="00F1587D">
        <w:rPr>
          <w:b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sz w:val="28"/>
          <w:szCs w:val="28"/>
          <w:lang w:val="en-GB"/>
        </w:rPr>
        <w:t>đề</w:t>
      </w:r>
      <w:proofErr w:type="spellEnd"/>
      <w:r w:rsidRPr="00F1587D">
        <w:rPr>
          <w:b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sz w:val="28"/>
          <w:szCs w:val="28"/>
          <w:lang w:val="en-GB"/>
        </w:rPr>
        <w:t>của</w:t>
      </w:r>
      <w:proofErr w:type="spellEnd"/>
      <w:r w:rsidRPr="00F1587D">
        <w:rPr>
          <w:b/>
          <w:sz w:val="28"/>
          <w:szCs w:val="28"/>
          <w:lang w:val="en-GB"/>
        </w:rPr>
        <w:t xml:space="preserve"> Ban Thường </w:t>
      </w:r>
      <w:proofErr w:type="spellStart"/>
      <w:r w:rsidRPr="00F1587D">
        <w:rPr>
          <w:b/>
          <w:sz w:val="28"/>
          <w:szCs w:val="28"/>
          <w:lang w:val="en-GB"/>
        </w:rPr>
        <w:t>vụ</w:t>
      </w:r>
      <w:proofErr w:type="spellEnd"/>
      <w:r w:rsidRPr="00F1587D">
        <w:rPr>
          <w:b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sz w:val="28"/>
          <w:szCs w:val="28"/>
          <w:lang w:val="en-GB"/>
        </w:rPr>
        <w:t>Huyện</w:t>
      </w:r>
      <w:proofErr w:type="spellEnd"/>
      <w:r w:rsidRPr="00F1587D">
        <w:rPr>
          <w:b/>
          <w:sz w:val="28"/>
          <w:szCs w:val="28"/>
          <w:lang w:val="en-GB"/>
        </w:rPr>
        <w:t xml:space="preserve"> </w:t>
      </w:r>
      <w:proofErr w:type="spellStart"/>
      <w:r w:rsidRPr="00F1587D">
        <w:rPr>
          <w:b/>
          <w:sz w:val="28"/>
          <w:szCs w:val="28"/>
          <w:lang w:val="en-GB"/>
        </w:rPr>
        <w:t>ủy</w:t>
      </w:r>
      <w:proofErr w:type="spellEnd"/>
    </w:p>
    <w:p w14:paraId="1AEE17C8" w14:textId="65DFE3AC" w:rsidR="005A7E7B" w:rsidRPr="00F1587D" w:rsidRDefault="005A7E7B" w:rsidP="00D42133">
      <w:pPr>
        <w:spacing w:before="120" w:after="0" w:line="360" w:lineRule="exact"/>
        <w:ind w:firstLine="720"/>
        <w:jc w:val="both"/>
        <w:rPr>
          <w:b/>
          <w:spacing w:val="-2"/>
          <w:sz w:val="28"/>
          <w:szCs w:val="28"/>
        </w:rPr>
      </w:pPr>
      <w:r w:rsidRPr="00F1587D">
        <w:rPr>
          <w:b/>
          <w:spacing w:val="-2"/>
          <w:sz w:val="28"/>
          <w:szCs w:val="28"/>
        </w:rPr>
        <w:t xml:space="preserve">1. </w:t>
      </w:r>
      <w:r w:rsidRPr="00F1587D">
        <w:rPr>
          <w:b/>
          <w:bCs/>
          <w:sz w:val="28"/>
          <w:szCs w:val="28"/>
        </w:rPr>
        <w:t>Quý</w:t>
      </w:r>
      <w:r w:rsidRPr="00F1587D">
        <w:rPr>
          <w:b/>
          <w:spacing w:val="-2"/>
          <w:sz w:val="28"/>
          <w:szCs w:val="28"/>
        </w:rPr>
        <w:t xml:space="preserve"> I/2025</w:t>
      </w:r>
    </w:p>
    <w:p w14:paraId="074516C4" w14:textId="77777777" w:rsidR="00713A0A" w:rsidRPr="00173DFD" w:rsidRDefault="00713A0A" w:rsidP="00D42133">
      <w:pPr>
        <w:spacing w:before="120" w:after="0" w:line="360" w:lineRule="exact"/>
        <w:ind w:firstLine="709"/>
        <w:jc w:val="both"/>
        <w:rPr>
          <w:sz w:val="28"/>
          <w:szCs w:val="28"/>
          <w:lang w:val="en-GB"/>
        </w:rPr>
      </w:pPr>
      <w:r w:rsidRPr="00173DFD">
        <w:rPr>
          <w:sz w:val="28"/>
          <w:szCs w:val="28"/>
          <w:lang w:val="en-GB"/>
        </w:rPr>
        <w:t xml:space="preserve">- </w:t>
      </w:r>
      <w:proofErr w:type="spellStart"/>
      <w:r w:rsidRPr="00173DFD">
        <w:rPr>
          <w:sz w:val="28"/>
          <w:szCs w:val="28"/>
          <w:lang w:val="en-GB"/>
        </w:rPr>
        <w:t>Tổng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kết</w:t>
      </w:r>
      <w:proofErr w:type="spellEnd"/>
      <w:r w:rsidRPr="00173DFD">
        <w:rPr>
          <w:sz w:val="28"/>
          <w:szCs w:val="28"/>
          <w:lang w:val="en-GB"/>
        </w:rPr>
        <w:t xml:space="preserve"> 15 </w:t>
      </w:r>
      <w:proofErr w:type="spellStart"/>
      <w:r w:rsidRPr="00173DFD">
        <w:rPr>
          <w:sz w:val="28"/>
          <w:szCs w:val="28"/>
          <w:lang w:val="en-GB"/>
        </w:rPr>
        <w:t>năm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thực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hiện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Chỉ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thị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số</w:t>
      </w:r>
      <w:proofErr w:type="spellEnd"/>
      <w:r w:rsidRPr="00173DFD">
        <w:rPr>
          <w:sz w:val="28"/>
          <w:szCs w:val="28"/>
          <w:lang w:val="en-GB"/>
        </w:rPr>
        <w:t xml:space="preserve"> 48-CT/TW </w:t>
      </w:r>
      <w:proofErr w:type="spellStart"/>
      <w:r w:rsidRPr="00173DFD">
        <w:rPr>
          <w:sz w:val="28"/>
          <w:szCs w:val="28"/>
          <w:lang w:val="en-GB"/>
        </w:rPr>
        <w:t>ngày</w:t>
      </w:r>
      <w:proofErr w:type="spellEnd"/>
      <w:r w:rsidRPr="00173DFD">
        <w:rPr>
          <w:sz w:val="28"/>
          <w:szCs w:val="28"/>
          <w:lang w:val="en-GB"/>
        </w:rPr>
        <w:t xml:space="preserve"> 22/10/2010 </w:t>
      </w:r>
      <w:proofErr w:type="spellStart"/>
      <w:r w:rsidRPr="00173DFD">
        <w:rPr>
          <w:sz w:val="28"/>
          <w:szCs w:val="28"/>
          <w:lang w:val="en-GB"/>
        </w:rPr>
        <w:t>của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Bộ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Chính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trị</w:t>
      </w:r>
      <w:proofErr w:type="spellEnd"/>
      <w:r w:rsidRPr="00173DFD">
        <w:rPr>
          <w:sz w:val="28"/>
          <w:szCs w:val="28"/>
          <w:lang w:val="en-GB"/>
        </w:rPr>
        <w:t xml:space="preserve"> (</w:t>
      </w:r>
      <w:proofErr w:type="spellStart"/>
      <w:r w:rsidRPr="00173DFD">
        <w:rPr>
          <w:sz w:val="28"/>
          <w:szCs w:val="28"/>
          <w:lang w:val="en-GB"/>
        </w:rPr>
        <w:t>khóa</w:t>
      </w:r>
      <w:proofErr w:type="spellEnd"/>
      <w:r w:rsidRPr="00173DFD">
        <w:rPr>
          <w:sz w:val="28"/>
          <w:szCs w:val="28"/>
          <w:lang w:val="en-GB"/>
        </w:rPr>
        <w:t xml:space="preserve"> X) </w:t>
      </w:r>
      <w:proofErr w:type="spellStart"/>
      <w:r w:rsidRPr="00173DFD">
        <w:rPr>
          <w:sz w:val="28"/>
          <w:szCs w:val="28"/>
          <w:lang w:val="en-GB"/>
        </w:rPr>
        <w:t>về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tăng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cường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sự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lãnh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đạo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của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Đảng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đối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với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công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tác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đấu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tranh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phòng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chống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tội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phạm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trong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tình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hình</w:t>
      </w:r>
      <w:proofErr w:type="spellEnd"/>
      <w:r w:rsidRPr="00173DFD">
        <w:rPr>
          <w:sz w:val="28"/>
          <w:szCs w:val="28"/>
          <w:lang w:val="en-GB"/>
        </w:rPr>
        <w:t xml:space="preserve"> </w:t>
      </w:r>
      <w:proofErr w:type="spellStart"/>
      <w:r w:rsidRPr="00173DFD">
        <w:rPr>
          <w:sz w:val="28"/>
          <w:szCs w:val="28"/>
          <w:lang w:val="en-GB"/>
        </w:rPr>
        <w:t>mới</w:t>
      </w:r>
      <w:proofErr w:type="spellEnd"/>
      <w:r w:rsidRPr="00173DFD">
        <w:rPr>
          <w:sz w:val="28"/>
          <w:szCs w:val="28"/>
          <w:lang w:val="en-GB"/>
        </w:rPr>
        <w:t>.</w:t>
      </w:r>
    </w:p>
    <w:p w14:paraId="379EBEF8" w14:textId="77777777" w:rsidR="00713A0A" w:rsidRPr="00173DFD" w:rsidRDefault="00713A0A" w:rsidP="00D42133">
      <w:pPr>
        <w:spacing w:before="120" w:after="0" w:line="360" w:lineRule="exact"/>
        <w:ind w:firstLine="720"/>
        <w:jc w:val="both"/>
        <w:rPr>
          <w:sz w:val="28"/>
          <w:szCs w:val="28"/>
        </w:rPr>
      </w:pPr>
      <w:r w:rsidRPr="00173DFD">
        <w:rPr>
          <w:sz w:val="28"/>
          <w:szCs w:val="28"/>
        </w:rPr>
        <w:t xml:space="preserve">- </w:t>
      </w:r>
      <w:proofErr w:type="spellStart"/>
      <w:r w:rsidRPr="00173DFD">
        <w:rPr>
          <w:sz w:val="28"/>
          <w:szCs w:val="28"/>
        </w:rPr>
        <w:t>Tổng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kết</w:t>
      </w:r>
      <w:proofErr w:type="spellEnd"/>
      <w:r w:rsidRPr="00173DFD">
        <w:rPr>
          <w:sz w:val="28"/>
          <w:szCs w:val="28"/>
        </w:rPr>
        <w:t xml:space="preserve"> 15 </w:t>
      </w:r>
      <w:proofErr w:type="spellStart"/>
      <w:r w:rsidRPr="00173DFD">
        <w:rPr>
          <w:sz w:val="28"/>
          <w:szCs w:val="28"/>
        </w:rPr>
        <w:t>năm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thực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hiện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Kết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luận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số</w:t>
      </w:r>
      <w:proofErr w:type="spellEnd"/>
      <w:r w:rsidRPr="00173DFD">
        <w:rPr>
          <w:sz w:val="28"/>
          <w:szCs w:val="28"/>
        </w:rPr>
        <w:t xml:space="preserve"> 65-KL/TW, </w:t>
      </w:r>
      <w:proofErr w:type="spellStart"/>
      <w:r w:rsidRPr="00173DFD">
        <w:rPr>
          <w:sz w:val="28"/>
          <w:szCs w:val="28"/>
        </w:rPr>
        <w:t>ngày</w:t>
      </w:r>
      <w:proofErr w:type="spellEnd"/>
      <w:r w:rsidRPr="00173DFD">
        <w:rPr>
          <w:sz w:val="28"/>
          <w:szCs w:val="28"/>
        </w:rPr>
        <w:t xml:space="preserve"> 04/3/2010 </w:t>
      </w:r>
      <w:proofErr w:type="spellStart"/>
      <w:r w:rsidRPr="00173DFD">
        <w:rPr>
          <w:sz w:val="28"/>
          <w:szCs w:val="28"/>
        </w:rPr>
        <w:t>của</w:t>
      </w:r>
      <w:proofErr w:type="spellEnd"/>
      <w:r w:rsidRPr="00173DFD">
        <w:rPr>
          <w:sz w:val="28"/>
          <w:szCs w:val="28"/>
        </w:rPr>
        <w:t xml:space="preserve"> Ban </w:t>
      </w:r>
      <w:proofErr w:type="spellStart"/>
      <w:r w:rsidRPr="00173DFD">
        <w:rPr>
          <w:sz w:val="28"/>
          <w:szCs w:val="28"/>
        </w:rPr>
        <w:t>Bí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thư</w:t>
      </w:r>
      <w:proofErr w:type="spellEnd"/>
      <w:r w:rsidRPr="00173DFD">
        <w:rPr>
          <w:sz w:val="28"/>
          <w:szCs w:val="28"/>
        </w:rPr>
        <w:t xml:space="preserve"> Trung </w:t>
      </w:r>
      <w:proofErr w:type="spellStart"/>
      <w:r w:rsidRPr="00173DFD">
        <w:rPr>
          <w:sz w:val="28"/>
          <w:szCs w:val="28"/>
        </w:rPr>
        <w:t>ương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Đảng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về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tiếp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tục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thực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hiện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Chỉ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thị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số</w:t>
      </w:r>
      <w:proofErr w:type="spellEnd"/>
      <w:r w:rsidRPr="00173DFD">
        <w:rPr>
          <w:sz w:val="28"/>
          <w:szCs w:val="28"/>
        </w:rPr>
        <w:t xml:space="preserve"> 30-CT/TW </w:t>
      </w:r>
      <w:proofErr w:type="spellStart"/>
      <w:r w:rsidRPr="00173DFD">
        <w:rPr>
          <w:sz w:val="28"/>
          <w:szCs w:val="28"/>
        </w:rPr>
        <w:t>của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Bộ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Chính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trị</w:t>
      </w:r>
      <w:proofErr w:type="spellEnd"/>
      <w:r w:rsidRPr="00173DFD">
        <w:rPr>
          <w:sz w:val="28"/>
          <w:szCs w:val="28"/>
        </w:rPr>
        <w:t xml:space="preserve"> (</w:t>
      </w:r>
      <w:proofErr w:type="spellStart"/>
      <w:r w:rsidRPr="00173DFD">
        <w:rPr>
          <w:sz w:val="28"/>
          <w:szCs w:val="28"/>
        </w:rPr>
        <w:t>khóa</w:t>
      </w:r>
      <w:proofErr w:type="spellEnd"/>
      <w:r w:rsidRPr="00173DFD">
        <w:rPr>
          <w:sz w:val="28"/>
          <w:szCs w:val="28"/>
        </w:rPr>
        <w:t xml:space="preserve"> VIII) </w:t>
      </w:r>
      <w:proofErr w:type="spellStart"/>
      <w:r w:rsidRPr="00173DFD">
        <w:rPr>
          <w:sz w:val="28"/>
          <w:szCs w:val="28"/>
        </w:rPr>
        <w:t>về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xây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dựng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và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thực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hiện</w:t>
      </w:r>
      <w:proofErr w:type="spellEnd"/>
      <w:r w:rsidRPr="00173DFD">
        <w:rPr>
          <w:sz w:val="28"/>
          <w:szCs w:val="28"/>
        </w:rPr>
        <w:t xml:space="preserve"> Quy </w:t>
      </w:r>
      <w:proofErr w:type="spellStart"/>
      <w:r w:rsidRPr="00173DFD">
        <w:rPr>
          <w:sz w:val="28"/>
          <w:szCs w:val="28"/>
        </w:rPr>
        <w:t>chế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dân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chủ</w:t>
      </w:r>
      <w:proofErr w:type="spellEnd"/>
      <w:r w:rsidRPr="00173DFD">
        <w:rPr>
          <w:sz w:val="28"/>
          <w:szCs w:val="28"/>
        </w:rPr>
        <w:t xml:space="preserve"> ở </w:t>
      </w:r>
      <w:proofErr w:type="spellStart"/>
      <w:r w:rsidRPr="00173DFD">
        <w:rPr>
          <w:sz w:val="28"/>
          <w:szCs w:val="28"/>
        </w:rPr>
        <w:t>cơ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sở</w:t>
      </w:r>
      <w:proofErr w:type="spellEnd"/>
      <w:r w:rsidRPr="00173DFD">
        <w:rPr>
          <w:sz w:val="28"/>
          <w:szCs w:val="28"/>
        </w:rPr>
        <w:t>.</w:t>
      </w:r>
    </w:p>
    <w:p w14:paraId="6011056F" w14:textId="68945CF1" w:rsidR="00713A0A" w:rsidRPr="00173DFD" w:rsidRDefault="00713A0A" w:rsidP="00D42133">
      <w:pPr>
        <w:spacing w:before="120" w:after="0" w:line="360" w:lineRule="exact"/>
        <w:ind w:firstLine="720"/>
        <w:jc w:val="both"/>
        <w:rPr>
          <w:sz w:val="28"/>
          <w:szCs w:val="28"/>
        </w:rPr>
      </w:pPr>
      <w:r w:rsidRPr="00173DFD">
        <w:rPr>
          <w:sz w:val="28"/>
          <w:szCs w:val="28"/>
        </w:rPr>
        <w:t xml:space="preserve">- </w:t>
      </w:r>
      <w:proofErr w:type="spellStart"/>
      <w:r w:rsidRPr="00173DFD">
        <w:rPr>
          <w:sz w:val="28"/>
          <w:szCs w:val="28"/>
        </w:rPr>
        <w:t>Tổng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kết</w:t>
      </w:r>
      <w:proofErr w:type="spellEnd"/>
      <w:r w:rsidRPr="00173DFD">
        <w:rPr>
          <w:sz w:val="28"/>
          <w:szCs w:val="28"/>
        </w:rPr>
        <w:t xml:space="preserve"> 15 </w:t>
      </w:r>
      <w:proofErr w:type="spellStart"/>
      <w:r w:rsidRPr="00173DFD">
        <w:rPr>
          <w:sz w:val="28"/>
          <w:szCs w:val="28"/>
        </w:rPr>
        <w:t>năm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thực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hiện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Kết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luận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số</w:t>
      </w:r>
      <w:proofErr w:type="spellEnd"/>
      <w:r w:rsidRPr="00173DFD">
        <w:rPr>
          <w:sz w:val="28"/>
          <w:szCs w:val="28"/>
        </w:rPr>
        <w:t xml:space="preserve"> 66-KL/TW, </w:t>
      </w:r>
      <w:proofErr w:type="spellStart"/>
      <w:r w:rsidRPr="00173DFD">
        <w:rPr>
          <w:sz w:val="28"/>
          <w:szCs w:val="28"/>
        </w:rPr>
        <w:t>ngày</w:t>
      </w:r>
      <w:proofErr w:type="spellEnd"/>
      <w:r w:rsidRPr="00173DFD">
        <w:rPr>
          <w:sz w:val="28"/>
          <w:szCs w:val="28"/>
        </w:rPr>
        <w:t xml:space="preserve"> 04/3/2010 </w:t>
      </w:r>
      <w:proofErr w:type="spellStart"/>
      <w:r w:rsidRPr="00173DFD">
        <w:rPr>
          <w:sz w:val="28"/>
          <w:szCs w:val="28"/>
        </w:rPr>
        <w:t>của</w:t>
      </w:r>
      <w:proofErr w:type="spellEnd"/>
      <w:r w:rsidRPr="00173DFD">
        <w:rPr>
          <w:sz w:val="28"/>
          <w:szCs w:val="28"/>
        </w:rPr>
        <w:t xml:space="preserve"> Ban </w:t>
      </w:r>
      <w:proofErr w:type="spellStart"/>
      <w:r w:rsidRPr="00173DFD">
        <w:rPr>
          <w:sz w:val="28"/>
          <w:szCs w:val="28"/>
        </w:rPr>
        <w:t>Bí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thư</w:t>
      </w:r>
      <w:proofErr w:type="spellEnd"/>
      <w:r w:rsidRPr="00173DFD">
        <w:rPr>
          <w:sz w:val="28"/>
          <w:szCs w:val="28"/>
        </w:rPr>
        <w:t xml:space="preserve"> Trung </w:t>
      </w:r>
      <w:proofErr w:type="spellStart"/>
      <w:r w:rsidRPr="00173DFD">
        <w:rPr>
          <w:sz w:val="28"/>
          <w:szCs w:val="28"/>
        </w:rPr>
        <w:t>ương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Đảng</w:t>
      </w:r>
      <w:proofErr w:type="spellEnd"/>
      <w:r w:rsidRPr="00173DFD">
        <w:rPr>
          <w:sz w:val="28"/>
          <w:szCs w:val="28"/>
        </w:rPr>
        <w:t xml:space="preserve"> </w:t>
      </w:r>
      <w:r w:rsidR="007C2390" w:rsidRPr="00173DFD">
        <w:rPr>
          <w:sz w:val="28"/>
          <w:szCs w:val="28"/>
        </w:rPr>
        <w:t>(</w:t>
      </w:r>
      <w:proofErr w:type="spellStart"/>
      <w:r w:rsidRPr="00173DFD">
        <w:rPr>
          <w:sz w:val="28"/>
          <w:szCs w:val="28"/>
        </w:rPr>
        <w:t>khóa</w:t>
      </w:r>
      <w:proofErr w:type="spellEnd"/>
      <w:r w:rsidRPr="00173DFD">
        <w:rPr>
          <w:sz w:val="28"/>
          <w:szCs w:val="28"/>
        </w:rPr>
        <w:t xml:space="preserve"> X</w:t>
      </w:r>
      <w:r w:rsidR="007C2390" w:rsidRPr="00173DFD">
        <w:rPr>
          <w:sz w:val="28"/>
          <w:szCs w:val="28"/>
        </w:rPr>
        <w:t>)</w:t>
      </w:r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về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tiếp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tục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thực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hiện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Nghị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quyết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số</w:t>
      </w:r>
      <w:proofErr w:type="spellEnd"/>
      <w:r w:rsidRPr="00173DFD">
        <w:rPr>
          <w:sz w:val="28"/>
          <w:szCs w:val="28"/>
        </w:rPr>
        <w:t xml:space="preserve"> 09-NQ/TW, </w:t>
      </w:r>
      <w:proofErr w:type="spellStart"/>
      <w:r w:rsidRPr="00173DFD">
        <w:rPr>
          <w:sz w:val="28"/>
          <w:szCs w:val="28"/>
        </w:rPr>
        <w:t>ngày</w:t>
      </w:r>
      <w:proofErr w:type="spellEnd"/>
      <w:r w:rsidRPr="00173DFD">
        <w:rPr>
          <w:sz w:val="28"/>
          <w:szCs w:val="28"/>
        </w:rPr>
        <w:t xml:space="preserve"> 08/01/2002 </w:t>
      </w:r>
      <w:proofErr w:type="spellStart"/>
      <w:r w:rsidRPr="00173DFD">
        <w:rPr>
          <w:sz w:val="28"/>
          <w:szCs w:val="28"/>
        </w:rPr>
        <w:t>của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Bộ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Chính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trị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về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tăng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cường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sự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lãnh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đạo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của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Đảng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đối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với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công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tác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Cựu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chiến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binh</w:t>
      </w:r>
      <w:proofErr w:type="spellEnd"/>
      <w:r w:rsidRPr="00173DFD">
        <w:rPr>
          <w:sz w:val="28"/>
          <w:szCs w:val="28"/>
        </w:rPr>
        <w:t xml:space="preserve"> Việt Nam </w:t>
      </w:r>
      <w:proofErr w:type="spellStart"/>
      <w:r w:rsidRPr="00173DFD">
        <w:rPr>
          <w:sz w:val="28"/>
          <w:szCs w:val="28"/>
        </w:rPr>
        <w:t>trong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giai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đoạn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cách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mạng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mới</w:t>
      </w:r>
      <w:proofErr w:type="spellEnd"/>
      <w:r w:rsidRPr="00173DFD">
        <w:rPr>
          <w:sz w:val="28"/>
          <w:szCs w:val="28"/>
        </w:rPr>
        <w:t>.</w:t>
      </w:r>
    </w:p>
    <w:p w14:paraId="3FB2E5B4" w14:textId="42BD05CD" w:rsidR="00F1587D" w:rsidRPr="00173DFD" w:rsidRDefault="00F1587D" w:rsidP="00F1587D">
      <w:pPr>
        <w:spacing w:before="120" w:after="0" w:line="360" w:lineRule="exact"/>
        <w:ind w:firstLine="720"/>
        <w:jc w:val="both"/>
        <w:rPr>
          <w:sz w:val="28"/>
          <w:szCs w:val="28"/>
        </w:rPr>
      </w:pPr>
      <w:r w:rsidRPr="00173DFD">
        <w:rPr>
          <w:sz w:val="28"/>
          <w:szCs w:val="28"/>
        </w:rPr>
        <w:t xml:space="preserve">- </w:t>
      </w:r>
      <w:proofErr w:type="spellStart"/>
      <w:r w:rsidRPr="00173DFD">
        <w:rPr>
          <w:sz w:val="28"/>
          <w:szCs w:val="28"/>
        </w:rPr>
        <w:t>Tổng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kết</w:t>
      </w:r>
      <w:proofErr w:type="spellEnd"/>
      <w:r w:rsidRPr="00173DFD">
        <w:rPr>
          <w:sz w:val="28"/>
          <w:szCs w:val="28"/>
        </w:rPr>
        <w:t xml:space="preserve"> 15 </w:t>
      </w:r>
      <w:proofErr w:type="spellStart"/>
      <w:r w:rsidRPr="00173DFD">
        <w:rPr>
          <w:sz w:val="28"/>
          <w:szCs w:val="28"/>
        </w:rPr>
        <w:t>năm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thực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hiện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Kết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luận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số</w:t>
      </w:r>
      <w:proofErr w:type="spellEnd"/>
      <w:r w:rsidRPr="00173DFD">
        <w:rPr>
          <w:sz w:val="28"/>
          <w:szCs w:val="28"/>
        </w:rPr>
        <w:t xml:space="preserve"> 73-KL/TW</w:t>
      </w:r>
      <w:r w:rsidRPr="00173DFD">
        <w:rPr>
          <w:b/>
          <w:sz w:val="28"/>
          <w:szCs w:val="28"/>
        </w:rPr>
        <w:t xml:space="preserve">, </w:t>
      </w:r>
      <w:proofErr w:type="spellStart"/>
      <w:r w:rsidRPr="00173DFD">
        <w:rPr>
          <w:sz w:val="28"/>
          <w:szCs w:val="28"/>
        </w:rPr>
        <w:t>ngày</w:t>
      </w:r>
      <w:proofErr w:type="spellEnd"/>
      <w:r w:rsidRPr="00173DFD">
        <w:rPr>
          <w:sz w:val="28"/>
          <w:szCs w:val="28"/>
        </w:rPr>
        <w:t xml:space="preserve"> 16/6/2010 </w:t>
      </w:r>
      <w:proofErr w:type="spellStart"/>
      <w:r w:rsidRPr="00173DFD">
        <w:rPr>
          <w:sz w:val="28"/>
          <w:szCs w:val="28"/>
        </w:rPr>
        <w:t>của</w:t>
      </w:r>
      <w:proofErr w:type="spellEnd"/>
      <w:r w:rsidRPr="00173DFD">
        <w:rPr>
          <w:sz w:val="28"/>
          <w:szCs w:val="28"/>
        </w:rPr>
        <w:t xml:space="preserve"> Ban </w:t>
      </w:r>
      <w:proofErr w:type="spellStart"/>
      <w:r w:rsidRPr="00173DFD">
        <w:rPr>
          <w:sz w:val="28"/>
          <w:szCs w:val="28"/>
        </w:rPr>
        <w:t>Bí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thư</w:t>
      </w:r>
      <w:proofErr w:type="spellEnd"/>
      <w:r w:rsidRPr="00173DFD">
        <w:rPr>
          <w:sz w:val="28"/>
          <w:szCs w:val="28"/>
        </w:rPr>
        <w:t xml:space="preserve"> Trung </w:t>
      </w:r>
      <w:proofErr w:type="spellStart"/>
      <w:r w:rsidRPr="00173DFD">
        <w:rPr>
          <w:sz w:val="28"/>
          <w:szCs w:val="28"/>
        </w:rPr>
        <w:t>ương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Đảng</w:t>
      </w:r>
      <w:proofErr w:type="spellEnd"/>
      <w:r w:rsidRPr="00173DFD">
        <w:rPr>
          <w:sz w:val="28"/>
          <w:szCs w:val="28"/>
        </w:rPr>
        <w:t xml:space="preserve"> (</w:t>
      </w:r>
      <w:proofErr w:type="spellStart"/>
      <w:r w:rsidRPr="00173DFD">
        <w:rPr>
          <w:sz w:val="28"/>
          <w:szCs w:val="28"/>
        </w:rPr>
        <w:t>khóa</w:t>
      </w:r>
      <w:proofErr w:type="spellEnd"/>
      <w:r w:rsidRPr="00173DFD">
        <w:rPr>
          <w:sz w:val="28"/>
          <w:szCs w:val="28"/>
        </w:rPr>
        <w:t xml:space="preserve"> X) </w:t>
      </w:r>
      <w:proofErr w:type="spellStart"/>
      <w:r w:rsidRPr="00173DFD">
        <w:rPr>
          <w:sz w:val="28"/>
          <w:szCs w:val="28"/>
        </w:rPr>
        <w:t>về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tiếp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tục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thực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hiện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Chỉ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thị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số</w:t>
      </w:r>
      <w:proofErr w:type="spellEnd"/>
      <w:r w:rsidRPr="00173DFD">
        <w:rPr>
          <w:sz w:val="28"/>
          <w:szCs w:val="28"/>
        </w:rPr>
        <w:t xml:space="preserve"> 51-CT/TW, </w:t>
      </w:r>
      <w:proofErr w:type="spellStart"/>
      <w:r w:rsidRPr="00173DFD">
        <w:rPr>
          <w:sz w:val="28"/>
          <w:szCs w:val="28"/>
        </w:rPr>
        <w:t>ngày</w:t>
      </w:r>
      <w:proofErr w:type="spellEnd"/>
      <w:r w:rsidRPr="00173DFD">
        <w:rPr>
          <w:sz w:val="28"/>
          <w:szCs w:val="28"/>
        </w:rPr>
        <w:t xml:space="preserve"> 12/4/1989 </w:t>
      </w:r>
      <w:proofErr w:type="spellStart"/>
      <w:r w:rsidRPr="00173DFD">
        <w:rPr>
          <w:sz w:val="28"/>
          <w:szCs w:val="28"/>
        </w:rPr>
        <w:t>của</w:t>
      </w:r>
      <w:proofErr w:type="spellEnd"/>
      <w:r w:rsidRPr="00173DFD">
        <w:rPr>
          <w:sz w:val="28"/>
          <w:szCs w:val="28"/>
        </w:rPr>
        <w:t xml:space="preserve"> Ban </w:t>
      </w:r>
      <w:proofErr w:type="spellStart"/>
      <w:r w:rsidRPr="00173DFD">
        <w:rPr>
          <w:sz w:val="28"/>
          <w:szCs w:val="28"/>
        </w:rPr>
        <w:t>Bí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thư</w:t>
      </w:r>
      <w:proofErr w:type="spellEnd"/>
      <w:r w:rsidRPr="00173DFD">
        <w:rPr>
          <w:sz w:val="28"/>
          <w:szCs w:val="28"/>
        </w:rPr>
        <w:t xml:space="preserve"> Trung </w:t>
      </w:r>
      <w:proofErr w:type="spellStart"/>
      <w:r w:rsidRPr="00173DFD">
        <w:rPr>
          <w:sz w:val="28"/>
          <w:szCs w:val="28"/>
        </w:rPr>
        <w:t>ương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Đảng</w:t>
      </w:r>
      <w:proofErr w:type="spellEnd"/>
      <w:r w:rsidRPr="00173DFD">
        <w:rPr>
          <w:sz w:val="28"/>
          <w:szCs w:val="28"/>
        </w:rPr>
        <w:t xml:space="preserve"> (</w:t>
      </w:r>
      <w:proofErr w:type="spellStart"/>
      <w:r w:rsidRPr="00173DFD">
        <w:rPr>
          <w:sz w:val="28"/>
          <w:szCs w:val="28"/>
        </w:rPr>
        <w:t>khóa</w:t>
      </w:r>
      <w:proofErr w:type="spellEnd"/>
      <w:r w:rsidRPr="00173DFD">
        <w:rPr>
          <w:sz w:val="28"/>
          <w:szCs w:val="28"/>
        </w:rPr>
        <w:t xml:space="preserve"> VI) </w:t>
      </w:r>
      <w:proofErr w:type="spellStart"/>
      <w:r w:rsidRPr="00173DFD">
        <w:rPr>
          <w:sz w:val="28"/>
          <w:szCs w:val="28"/>
        </w:rPr>
        <w:t>về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việc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giúp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đỡ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Hội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Người</w:t>
      </w:r>
      <w:proofErr w:type="spellEnd"/>
      <w:r w:rsidRPr="00173DFD">
        <w:rPr>
          <w:sz w:val="28"/>
          <w:szCs w:val="28"/>
        </w:rPr>
        <w:t xml:space="preserve"> </w:t>
      </w:r>
      <w:proofErr w:type="spellStart"/>
      <w:r w:rsidRPr="00173DFD">
        <w:rPr>
          <w:sz w:val="28"/>
          <w:szCs w:val="28"/>
        </w:rPr>
        <w:t>mù</w:t>
      </w:r>
      <w:proofErr w:type="spellEnd"/>
      <w:r w:rsidRPr="00173DFD">
        <w:rPr>
          <w:sz w:val="28"/>
          <w:szCs w:val="28"/>
        </w:rPr>
        <w:t xml:space="preserve"> Việt Nam.</w:t>
      </w:r>
    </w:p>
    <w:p w14:paraId="4418EA0E" w14:textId="77777777" w:rsidR="007E1427" w:rsidRPr="000A6A72" w:rsidRDefault="00740254" w:rsidP="002D1462">
      <w:pPr>
        <w:spacing w:before="120" w:after="0" w:line="360" w:lineRule="exact"/>
        <w:ind w:firstLine="720"/>
        <w:jc w:val="both"/>
        <w:rPr>
          <w:sz w:val="28"/>
          <w:szCs w:val="28"/>
        </w:rPr>
      </w:pPr>
      <w:r w:rsidRPr="000A6A72">
        <w:rPr>
          <w:sz w:val="28"/>
          <w:szCs w:val="28"/>
        </w:rPr>
        <w:t xml:space="preserve">- </w:t>
      </w:r>
      <w:proofErr w:type="spellStart"/>
      <w:r w:rsidRPr="000A6A72">
        <w:rPr>
          <w:sz w:val="28"/>
          <w:szCs w:val="28"/>
        </w:rPr>
        <w:t>Tổng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kết</w:t>
      </w:r>
      <w:proofErr w:type="spellEnd"/>
      <w:r w:rsidRPr="000A6A72">
        <w:rPr>
          <w:sz w:val="28"/>
          <w:szCs w:val="28"/>
        </w:rPr>
        <w:t xml:space="preserve"> 10 </w:t>
      </w:r>
      <w:proofErr w:type="spellStart"/>
      <w:r w:rsidRPr="000A6A72">
        <w:rPr>
          <w:sz w:val="28"/>
          <w:szCs w:val="28"/>
        </w:rPr>
        <w:t>năm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thực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hiện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Chỉ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thị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số</w:t>
      </w:r>
      <w:proofErr w:type="spellEnd"/>
      <w:r w:rsidRPr="000A6A72">
        <w:rPr>
          <w:sz w:val="28"/>
          <w:szCs w:val="28"/>
        </w:rPr>
        <w:t xml:space="preserve"> 43-CT/TW, </w:t>
      </w:r>
      <w:proofErr w:type="spellStart"/>
      <w:r w:rsidRPr="000A6A72">
        <w:rPr>
          <w:sz w:val="28"/>
          <w:szCs w:val="28"/>
        </w:rPr>
        <w:t>ngày</w:t>
      </w:r>
      <w:proofErr w:type="spellEnd"/>
      <w:r w:rsidRPr="000A6A72">
        <w:rPr>
          <w:sz w:val="28"/>
          <w:szCs w:val="28"/>
        </w:rPr>
        <w:t xml:space="preserve"> 14/5/2015 </w:t>
      </w:r>
      <w:proofErr w:type="spellStart"/>
      <w:r w:rsidRPr="000A6A72">
        <w:rPr>
          <w:sz w:val="28"/>
          <w:szCs w:val="28"/>
        </w:rPr>
        <w:t>của</w:t>
      </w:r>
      <w:proofErr w:type="spellEnd"/>
      <w:r w:rsidRPr="000A6A72">
        <w:rPr>
          <w:sz w:val="28"/>
          <w:szCs w:val="28"/>
        </w:rPr>
        <w:t xml:space="preserve"> Ban </w:t>
      </w:r>
      <w:proofErr w:type="spellStart"/>
      <w:r w:rsidRPr="000A6A72">
        <w:rPr>
          <w:sz w:val="28"/>
          <w:szCs w:val="28"/>
        </w:rPr>
        <w:t>Bí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thư</w:t>
      </w:r>
      <w:proofErr w:type="spellEnd"/>
      <w:r w:rsidRPr="000A6A72">
        <w:rPr>
          <w:sz w:val="28"/>
          <w:szCs w:val="28"/>
        </w:rPr>
        <w:t xml:space="preserve"> Trung </w:t>
      </w:r>
      <w:proofErr w:type="spellStart"/>
      <w:r w:rsidRPr="000A6A72">
        <w:rPr>
          <w:sz w:val="28"/>
          <w:szCs w:val="28"/>
        </w:rPr>
        <w:t>ương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Đảng</w:t>
      </w:r>
      <w:proofErr w:type="spellEnd"/>
      <w:r w:rsidRPr="000A6A72">
        <w:rPr>
          <w:sz w:val="28"/>
          <w:szCs w:val="28"/>
        </w:rPr>
        <w:t xml:space="preserve"> (</w:t>
      </w:r>
      <w:proofErr w:type="spellStart"/>
      <w:r w:rsidRPr="000A6A72">
        <w:rPr>
          <w:sz w:val="28"/>
          <w:szCs w:val="28"/>
        </w:rPr>
        <w:t>khóa</w:t>
      </w:r>
      <w:proofErr w:type="spellEnd"/>
      <w:r w:rsidRPr="000A6A72">
        <w:rPr>
          <w:sz w:val="28"/>
          <w:szCs w:val="28"/>
        </w:rPr>
        <w:t xml:space="preserve"> XI) </w:t>
      </w:r>
      <w:proofErr w:type="spellStart"/>
      <w:r w:rsidRPr="000A6A72">
        <w:rPr>
          <w:sz w:val="28"/>
          <w:szCs w:val="28"/>
        </w:rPr>
        <w:t>về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="00173DFD" w:rsidRPr="000A6A72">
        <w:rPr>
          <w:sz w:val="28"/>
          <w:szCs w:val="28"/>
        </w:rPr>
        <w:t>t</w:t>
      </w:r>
      <w:r w:rsidRPr="000A6A72">
        <w:rPr>
          <w:sz w:val="28"/>
          <w:szCs w:val="28"/>
        </w:rPr>
        <w:t>ăng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cường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sự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lãnh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đạo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của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Đảng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đối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với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công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tác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giải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quyết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hậu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quả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chất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độc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hóa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học</w:t>
      </w:r>
      <w:proofErr w:type="spellEnd"/>
      <w:r w:rsidRPr="000A6A72">
        <w:rPr>
          <w:sz w:val="28"/>
          <w:szCs w:val="28"/>
        </w:rPr>
        <w:t xml:space="preserve"> do </w:t>
      </w:r>
      <w:proofErr w:type="spellStart"/>
      <w:r w:rsidRPr="000A6A72">
        <w:rPr>
          <w:sz w:val="28"/>
          <w:szCs w:val="28"/>
        </w:rPr>
        <w:t>Mỹ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sử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dụng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trong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chiến</w:t>
      </w:r>
      <w:proofErr w:type="spellEnd"/>
      <w:r w:rsidRPr="000A6A72">
        <w:rPr>
          <w:sz w:val="28"/>
          <w:szCs w:val="28"/>
        </w:rPr>
        <w:t xml:space="preserve"> </w:t>
      </w:r>
      <w:proofErr w:type="spellStart"/>
      <w:r w:rsidRPr="000A6A72">
        <w:rPr>
          <w:sz w:val="28"/>
          <w:szCs w:val="28"/>
        </w:rPr>
        <w:t>tranh</w:t>
      </w:r>
      <w:proofErr w:type="spellEnd"/>
      <w:r w:rsidRPr="000A6A72">
        <w:rPr>
          <w:sz w:val="28"/>
          <w:szCs w:val="28"/>
        </w:rPr>
        <w:t xml:space="preserve"> ở Việt Nam.</w:t>
      </w:r>
    </w:p>
    <w:p w14:paraId="62559D41" w14:textId="5003FD4A" w:rsidR="00FF64D0" w:rsidRPr="00F1587D" w:rsidRDefault="00FF64D0" w:rsidP="002D1462">
      <w:pPr>
        <w:spacing w:before="120" w:after="0" w:line="360" w:lineRule="exact"/>
        <w:ind w:firstLine="720"/>
        <w:jc w:val="both"/>
        <w:rPr>
          <w:i/>
          <w:sz w:val="28"/>
          <w:szCs w:val="28"/>
        </w:rPr>
      </w:pPr>
      <w:r w:rsidRPr="00F1587D">
        <w:rPr>
          <w:spacing w:val="4"/>
          <w:sz w:val="28"/>
          <w:szCs w:val="28"/>
        </w:rPr>
        <w:t xml:space="preserve">- </w:t>
      </w:r>
      <w:proofErr w:type="spellStart"/>
      <w:r w:rsidRPr="00F1587D">
        <w:rPr>
          <w:spacing w:val="4"/>
          <w:sz w:val="28"/>
          <w:szCs w:val="28"/>
        </w:rPr>
        <w:t>Sơ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kết</w:t>
      </w:r>
      <w:proofErr w:type="spellEnd"/>
      <w:r w:rsidRPr="00F1587D">
        <w:rPr>
          <w:spacing w:val="4"/>
          <w:sz w:val="28"/>
          <w:szCs w:val="28"/>
        </w:rPr>
        <w:t xml:space="preserve"> 05 </w:t>
      </w:r>
      <w:proofErr w:type="spellStart"/>
      <w:r w:rsidRPr="00F1587D">
        <w:rPr>
          <w:spacing w:val="4"/>
          <w:sz w:val="28"/>
          <w:szCs w:val="28"/>
        </w:rPr>
        <w:t>năm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thực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hiện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Quyết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định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số</w:t>
      </w:r>
      <w:proofErr w:type="spellEnd"/>
      <w:r w:rsidRPr="00F1587D">
        <w:rPr>
          <w:spacing w:val="4"/>
          <w:sz w:val="28"/>
          <w:szCs w:val="28"/>
        </w:rPr>
        <w:t xml:space="preserve"> 238-QĐ/TW, </w:t>
      </w:r>
      <w:proofErr w:type="spellStart"/>
      <w:r w:rsidRPr="00F1587D">
        <w:rPr>
          <w:spacing w:val="4"/>
          <w:sz w:val="28"/>
          <w:szCs w:val="28"/>
        </w:rPr>
        <w:t>ngày</w:t>
      </w:r>
      <w:proofErr w:type="spellEnd"/>
      <w:r w:rsidRPr="00F1587D">
        <w:rPr>
          <w:spacing w:val="4"/>
          <w:sz w:val="28"/>
          <w:szCs w:val="28"/>
        </w:rPr>
        <w:t xml:space="preserve"> 30/9/2020 </w:t>
      </w:r>
      <w:proofErr w:type="spellStart"/>
      <w:r w:rsidRPr="00F1587D">
        <w:rPr>
          <w:spacing w:val="4"/>
          <w:sz w:val="28"/>
          <w:szCs w:val="28"/>
        </w:rPr>
        <w:t>của</w:t>
      </w:r>
      <w:proofErr w:type="spellEnd"/>
      <w:r w:rsidRPr="00F1587D">
        <w:rPr>
          <w:spacing w:val="4"/>
          <w:sz w:val="28"/>
          <w:szCs w:val="28"/>
        </w:rPr>
        <w:t xml:space="preserve"> Ban </w:t>
      </w:r>
      <w:proofErr w:type="spellStart"/>
      <w:r w:rsidRPr="00F1587D">
        <w:rPr>
          <w:spacing w:val="4"/>
          <w:sz w:val="28"/>
          <w:szCs w:val="28"/>
        </w:rPr>
        <w:t>Bí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thư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về</w:t>
      </w:r>
      <w:proofErr w:type="spellEnd"/>
      <w:r w:rsidRPr="00F1587D">
        <w:rPr>
          <w:spacing w:val="4"/>
          <w:sz w:val="28"/>
          <w:szCs w:val="28"/>
        </w:rPr>
        <w:t xml:space="preserve"> ban </w:t>
      </w:r>
      <w:proofErr w:type="spellStart"/>
      <w:r w:rsidRPr="00F1587D">
        <w:rPr>
          <w:spacing w:val="4"/>
          <w:sz w:val="28"/>
          <w:szCs w:val="28"/>
        </w:rPr>
        <w:t>hành</w:t>
      </w:r>
      <w:proofErr w:type="spellEnd"/>
      <w:r w:rsidRPr="00F1587D">
        <w:rPr>
          <w:spacing w:val="4"/>
          <w:sz w:val="28"/>
          <w:szCs w:val="28"/>
        </w:rPr>
        <w:t xml:space="preserve"> Quy </w:t>
      </w:r>
      <w:proofErr w:type="spellStart"/>
      <w:r w:rsidRPr="00F1587D">
        <w:rPr>
          <w:spacing w:val="4"/>
          <w:sz w:val="28"/>
          <w:szCs w:val="28"/>
        </w:rPr>
        <w:t>chế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phối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hợp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giữa</w:t>
      </w:r>
      <w:proofErr w:type="spellEnd"/>
      <w:r w:rsidRPr="00F1587D">
        <w:rPr>
          <w:spacing w:val="4"/>
          <w:sz w:val="28"/>
          <w:szCs w:val="28"/>
        </w:rPr>
        <w:t xml:space="preserve"> ban </w:t>
      </w:r>
      <w:proofErr w:type="spellStart"/>
      <w:r w:rsidRPr="00F1587D">
        <w:rPr>
          <w:spacing w:val="4"/>
          <w:sz w:val="28"/>
          <w:szCs w:val="28"/>
        </w:rPr>
        <w:t>tuyên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giáo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các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cấp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với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lastRenderedPageBreak/>
        <w:t>cơ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quan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nhà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nước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cùng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cấp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trong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việc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thực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thi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pháp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luật</w:t>
      </w:r>
      <w:proofErr w:type="spellEnd"/>
      <w:r w:rsidRPr="00F1587D">
        <w:rPr>
          <w:spacing w:val="4"/>
          <w:sz w:val="28"/>
          <w:szCs w:val="28"/>
        </w:rPr>
        <w:t xml:space="preserve">, </w:t>
      </w:r>
      <w:proofErr w:type="spellStart"/>
      <w:r w:rsidRPr="00F1587D">
        <w:rPr>
          <w:spacing w:val="4"/>
          <w:sz w:val="28"/>
          <w:szCs w:val="28"/>
        </w:rPr>
        <w:t>triển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khai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kế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hoạch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phát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triển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kinh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tế</w:t>
      </w:r>
      <w:proofErr w:type="spellEnd"/>
      <w:r w:rsidRPr="00F1587D">
        <w:rPr>
          <w:spacing w:val="4"/>
          <w:sz w:val="28"/>
          <w:szCs w:val="28"/>
        </w:rPr>
        <w:t xml:space="preserve"> - </w:t>
      </w:r>
      <w:proofErr w:type="spellStart"/>
      <w:r w:rsidRPr="00F1587D">
        <w:rPr>
          <w:spacing w:val="4"/>
          <w:sz w:val="28"/>
          <w:szCs w:val="28"/>
        </w:rPr>
        <w:t>xã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hội</w:t>
      </w:r>
      <w:proofErr w:type="spellEnd"/>
      <w:r w:rsidRPr="00F1587D">
        <w:rPr>
          <w:spacing w:val="4"/>
          <w:sz w:val="28"/>
          <w:szCs w:val="28"/>
        </w:rPr>
        <w:t xml:space="preserve">, </w:t>
      </w:r>
      <w:proofErr w:type="spellStart"/>
      <w:r w:rsidRPr="00F1587D">
        <w:rPr>
          <w:spacing w:val="4"/>
          <w:sz w:val="28"/>
          <w:szCs w:val="28"/>
        </w:rPr>
        <w:t>giải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quyết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các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vấn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đề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nổi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cộm</w:t>
      </w:r>
      <w:proofErr w:type="spellEnd"/>
      <w:r w:rsidRPr="00F1587D">
        <w:rPr>
          <w:spacing w:val="4"/>
          <w:sz w:val="28"/>
          <w:szCs w:val="28"/>
        </w:rPr>
        <w:t xml:space="preserve">, </w:t>
      </w:r>
      <w:proofErr w:type="spellStart"/>
      <w:r w:rsidRPr="00F1587D">
        <w:rPr>
          <w:spacing w:val="4"/>
          <w:sz w:val="28"/>
          <w:szCs w:val="28"/>
        </w:rPr>
        <w:t>Nhân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dân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quan</w:t>
      </w:r>
      <w:proofErr w:type="spellEnd"/>
      <w:r w:rsidRPr="00F1587D">
        <w:rPr>
          <w:spacing w:val="4"/>
          <w:sz w:val="28"/>
          <w:szCs w:val="28"/>
        </w:rPr>
        <w:t xml:space="preserve"> </w:t>
      </w:r>
      <w:proofErr w:type="spellStart"/>
      <w:r w:rsidRPr="00F1587D">
        <w:rPr>
          <w:spacing w:val="4"/>
          <w:sz w:val="28"/>
          <w:szCs w:val="28"/>
        </w:rPr>
        <w:t>tâm</w:t>
      </w:r>
      <w:proofErr w:type="spellEnd"/>
      <w:r w:rsidRPr="00F1587D">
        <w:rPr>
          <w:spacing w:val="4"/>
          <w:sz w:val="28"/>
          <w:szCs w:val="28"/>
        </w:rPr>
        <w:t>.</w:t>
      </w:r>
    </w:p>
    <w:p w14:paraId="645E9103" w14:textId="7D99FE13" w:rsidR="005A7E7B" w:rsidRPr="00F1587D" w:rsidRDefault="00713A0A" w:rsidP="002D1462">
      <w:pPr>
        <w:spacing w:before="120" w:after="0" w:line="360" w:lineRule="exact"/>
        <w:ind w:firstLine="720"/>
        <w:jc w:val="both"/>
        <w:rPr>
          <w:sz w:val="28"/>
          <w:szCs w:val="28"/>
        </w:rPr>
      </w:pPr>
      <w:r w:rsidRPr="00F1587D">
        <w:rPr>
          <w:spacing w:val="-2"/>
          <w:sz w:val="28"/>
          <w:szCs w:val="28"/>
        </w:rPr>
        <w:t>-</w:t>
      </w:r>
      <w:r w:rsidR="005A7E7B" w:rsidRPr="00F1587D">
        <w:rPr>
          <w:spacing w:val="-2"/>
          <w:sz w:val="28"/>
          <w:szCs w:val="28"/>
        </w:rPr>
        <w:t xml:space="preserve"> </w:t>
      </w:r>
      <w:proofErr w:type="spellStart"/>
      <w:r w:rsidR="005A7E7B" w:rsidRPr="00F1587D">
        <w:rPr>
          <w:spacing w:val="-2"/>
          <w:sz w:val="28"/>
          <w:szCs w:val="28"/>
        </w:rPr>
        <w:t>Sơ</w:t>
      </w:r>
      <w:proofErr w:type="spellEnd"/>
      <w:r w:rsidR="005A7E7B" w:rsidRPr="00F1587D">
        <w:rPr>
          <w:spacing w:val="-2"/>
          <w:sz w:val="28"/>
          <w:szCs w:val="28"/>
        </w:rPr>
        <w:t xml:space="preserve"> </w:t>
      </w:r>
      <w:proofErr w:type="spellStart"/>
      <w:r w:rsidR="005A7E7B" w:rsidRPr="00F1587D">
        <w:rPr>
          <w:spacing w:val="-2"/>
          <w:sz w:val="28"/>
          <w:szCs w:val="28"/>
        </w:rPr>
        <w:t>kết</w:t>
      </w:r>
      <w:proofErr w:type="spellEnd"/>
      <w:r w:rsidR="005A7E7B" w:rsidRPr="00F1587D">
        <w:rPr>
          <w:spacing w:val="-2"/>
          <w:sz w:val="28"/>
          <w:szCs w:val="28"/>
        </w:rPr>
        <w:t xml:space="preserve"> 03 </w:t>
      </w:r>
      <w:proofErr w:type="spellStart"/>
      <w:r w:rsidR="005A7E7B" w:rsidRPr="00F1587D">
        <w:rPr>
          <w:spacing w:val="-2"/>
          <w:sz w:val="28"/>
          <w:szCs w:val="28"/>
        </w:rPr>
        <w:t>năm</w:t>
      </w:r>
      <w:proofErr w:type="spellEnd"/>
      <w:r w:rsidR="005A7E7B" w:rsidRPr="00F1587D">
        <w:rPr>
          <w:spacing w:val="-2"/>
          <w:sz w:val="28"/>
          <w:szCs w:val="28"/>
        </w:rPr>
        <w:t xml:space="preserve"> </w:t>
      </w:r>
      <w:proofErr w:type="spellStart"/>
      <w:r w:rsidR="005A7E7B" w:rsidRPr="00F1587D">
        <w:rPr>
          <w:spacing w:val="-2"/>
          <w:sz w:val="28"/>
          <w:szCs w:val="28"/>
        </w:rPr>
        <w:t>thực</w:t>
      </w:r>
      <w:proofErr w:type="spellEnd"/>
      <w:r w:rsidR="005A7E7B" w:rsidRPr="00F1587D">
        <w:rPr>
          <w:spacing w:val="-2"/>
          <w:sz w:val="28"/>
          <w:szCs w:val="28"/>
        </w:rPr>
        <w:t xml:space="preserve"> </w:t>
      </w:r>
      <w:proofErr w:type="spellStart"/>
      <w:r w:rsidR="005A7E7B" w:rsidRPr="00F1587D">
        <w:rPr>
          <w:spacing w:val="-2"/>
          <w:sz w:val="28"/>
          <w:szCs w:val="28"/>
        </w:rPr>
        <w:t>hiện</w:t>
      </w:r>
      <w:proofErr w:type="spellEnd"/>
      <w:r w:rsidR="005A7E7B" w:rsidRPr="00F1587D">
        <w:rPr>
          <w:spacing w:val="-2"/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Chỉ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thị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số</w:t>
      </w:r>
      <w:proofErr w:type="spellEnd"/>
      <w:r w:rsidR="005A7E7B" w:rsidRPr="00F1587D">
        <w:rPr>
          <w:sz w:val="28"/>
          <w:szCs w:val="28"/>
        </w:rPr>
        <w:t xml:space="preserve"> 25-CT/TU, </w:t>
      </w:r>
      <w:proofErr w:type="spellStart"/>
      <w:r w:rsidR="005A7E7B" w:rsidRPr="00F1587D">
        <w:rPr>
          <w:sz w:val="28"/>
          <w:szCs w:val="28"/>
        </w:rPr>
        <w:t>ngày</w:t>
      </w:r>
      <w:proofErr w:type="spellEnd"/>
      <w:r w:rsidR="005A7E7B" w:rsidRPr="00F1587D">
        <w:rPr>
          <w:sz w:val="28"/>
          <w:szCs w:val="28"/>
        </w:rPr>
        <w:t xml:space="preserve"> 31/3/2022 </w:t>
      </w:r>
      <w:proofErr w:type="spellStart"/>
      <w:r w:rsidR="005A7E7B" w:rsidRPr="00F1587D">
        <w:rPr>
          <w:sz w:val="28"/>
          <w:szCs w:val="28"/>
        </w:rPr>
        <w:t>của</w:t>
      </w:r>
      <w:proofErr w:type="spellEnd"/>
      <w:r w:rsidR="005A7E7B" w:rsidRPr="00F1587D">
        <w:rPr>
          <w:sz w:val="28"/>
          <w:szCs w:val="28"/>
        </w:rPr>
        <w:t xml:space="preserve"> Ban Thường </w:t>
      </w:r>
      <w:proofErr w:type="spellStart"/>
      <w:r w:rsidR="005A7E7B" w:rsidRPr="00F1587D">
        <w:rPr>
          <w:sz w:val="28"/>
          <w:szCs w:val="28"/>
        </w:rPr>
        <w:t>vụ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Tỉnh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ủy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về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tăng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cường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sự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lãnh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đạo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của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Đảng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đối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với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công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tác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xóa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nhà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tạm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trên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địa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bàn</w:t>
      </w:r>
      <w:proofErr w:type="spellEnd"/>
      <w:r w:rsidR="005A7E7B" w:rsidRPr="00F1587D">
        <w:rPr>
          <w:sz w:val="28"/>
          <w:szCs w:val="28"/>
        </w:rPr>
        <w:t xml:space="preserve"> </w:t>
      </w:r>
      <w:proofErr w:type="spellStart"/>
      <w:r w:rsidR="005A7E7B" w:rsidRPr="00F1587D">
        <w:rPr>
          <w:sz w:val="28"/>
          <w:szCs w:val="28"/>
        </w:rPr>
        <w:t>tỉnh</w:t>
      </w:r>
      <w:proofErr w:type="spellEnd"/>
      <w:r w:rsidR="005A7E7B" w:rsidRPr="00F1587D">
        <w:rPr>
          <w:sz w:val="28"/>
          <w:szCs w:val="28"/>
        </w:rPr>
        <w:t>.</w:t>
      </w:r>
    </w:p>
    <w:p w14:paraId="1AEE132F" w14:textId="77777777" w:rsidR="005A7E7B" w:rsidRPr="00F1587D" w:rsidRDefault="005A7E7B" w:rsidP="002D1462">
      <w:pPr>
        <w:spacing w:before="120" w:after="0" w:line="360" w:lineRule="exac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1587D">
        <w:rPr>
          <w:spacing w:val="-2"/>
          <w:sz w:val="28"/>
          <w:szCs w:val="28"/>
        </w:rPr>
        <w:t xml:space="preserve">- </w:t>
      </w:r>
      <w:proofErr w:type="spellStart"/>
      <w:r w:rsidRPr="00F1587D">
        <w:rPr>
          <w:spacing w:val="-2"/>
          <w:sz w:val="28"/>
          <w:szCs w:val="28"/>
        </w:rPr>
        <w:t>Sơ</w:t>
      </w:r>
      <w:proofErr w:type="spellEnd"/>
      <w:r w:rsidRPr="00F1587D">
        <w:rPr>
          <w:spacing w:val="-2"/>
          <w:sz w:val="28"/>
          <w:szCs w:val="28"/>
        </w:rPr>
        <w:t xml:space="preserve"> </w:t>
      </w:r>
      <w:proofErr w:type="spellStart"/>
      <w:r w:rsidRPr="00F1587D">
        <w:rPr>
          <w:spacing w:val="-2"/>
          <w:sz w:val="28"/>
          <w:szCs w:val="28"/>
        </w:rPr>
        <w:t>kết</w:t>
      </w:r>
      <w:proofErr w:type="spellEnd"/>
      <w:r w:rsidRPr="00F1587D">
        <w:rPr>
          <w:spacing w:val="-2"/>
          <w:sz w:val="28"/>
          <w:szCs w:val="28"/>
        </w:rPr>
        <w:t xml:space="preserve"> 03 </w:t>
      </w:r>
      <w:proofErr w:type="spellStart"/>
      <w:r w:rsidRPr="00F1587D">
        <w:rPr>
          <w:spacing w:val="-2"/>
          <w:sz w:val="28"/>
          <w:szCs w:val="28"/>
        </w:rPr>
        <w:t>năm</w:t>
      </w:r>
      <w:proofErr w:type="spellEnd"/>
      <w:r w:rsidRPr="00F1587D">
        <w:rPr>
          <w:spacing w:val="-2"/>
          <w:sz w:val="28"/>
          <w:szCs w:val="28"/>
        </w:rPr>
        <w:t xml:space="preserve"> </w:t>
      </w:r>
      <w:proofErr w:type="spellStart"/>
      <w:r w:rsidRPr="00F1587D">
        <w:rPr>
          <w:spacing w:val="-2"/>
          <w:sz w:val="28"/>
          <w:szCs w:val="28"/>
        </w:rPr>
        <w:t>thực</w:t>
      </w:r>
      <w:proofErr w:type="spellEnd"/>
      <w:r w:rsidRPr="00F1587D">
        <w:rPr>
          <w:spacing w:val="-2"/>
          <w:sz w:val="28"/>
          <w:szCs w:val="28"/>
        </w:rPr>
        <w:t xml:space="preserve"> </w:t>
      </w:r>
      <w:proofErr w:type="spellStart"/>
      <w:r w:rsidRPr="00F1587D">
        <w:rPr>
          <w:spacing w:val="-2"/>
          <w:sz w:val="28"/>
          <w:szCs w:val="28"/>
        </w:rPr>
        <w:t>hiện</w:t>
      </w:r>
      <w:proofErr w:type="spellEnd"/>
      <w:r w:rsidRPr="00F1587D">
        <w:rPr>
          <w:spacing w:val="-2"/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Chỉ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thị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số</w:t>
      </w:r>
      <w:proofErr w:type="spellEnd"/>
      <w:r w:rsidRPr="00F1587D">
        <w:rPr>
          <w:sz w:val="28"/>
          <w:szCs w:val="28"/>
        </w:rPr>
        <w:t xml:space="preserve"> 27-CT/TU, </w:t>
      </w:r>
      <w:proofErr w:type="spellStart"/>
      <w:r w:rsidRPr="00F1587D">
        <w:rPr>
          <w:sz w:val="28"/>
          <w:szCs w:val="28"/>
        </w:rPr>
        <w:t>ngày</w:t>
      </w:r>
      <w:proofErr w:type="spellEnd"/>
      <w:r w:rsidRPr="00F1587D">
        <w:rPr>
          <w:sz w:val="28"/>
          <w:szCs w:val="28"/>
        </w:rPr>
        <w:t xml:space="preserve"> 08/4/2022 </w:t>
      </w:r>
      <w:proofErr w:type="spellStart"/>
      <w:r w:rsidRPr="00F1587D">
        <w:rPr>
          <w:sz w:val="28"/>
          <w:szCs w:val="28"/>
        </w:rPr>
        <w:t>của</w:t>
      </w:r>
      <w:proofErr w:type="spellEnd"/>
      <w:r w:rsidRPr="00F1587D">
        <w:rPr>
          <w:sz w:val="28"/>
          <w:szCs w:val="28"/>
        </w:rPr>
        <w:t xml:space="preserve"> Ban Thường </w:t>
      </w:r>
      <w:proofErr w:type="spellStart"/>
      <w:r w:rsidRPr="00F1587D">
        <w:rPr>
          <w:sz w:val="28"/>
          <w:szCs w:val="28"/>
        </w:rPr>
        <w:t>vụ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Tỉnh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ủy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về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</w:t>
      </w:r>
      <w:r w:rsidRPr="00F1587D">
        <w:rPr>
          <w:color w:val="000000"/>
          <w:sz w:val="28"/>
          <w:szCs w:val="28"/>
          <w:shd w:val="clear" w:color="auto" w:fill="FFFFFF"/>
        </w:rPr>
        <w:t>ăng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cường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lãnh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xây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sắp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xếp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trang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bàn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87D">
        <w:rPr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F1587D">
        <w:rPr>
          <w:color w:val="000000"/>
          <w:sz w:val="28"/>
          <w:szCs w:val="28"/>
          <w:shd w:val="clear" w:color="auto" w:fill="FFFFFF"/>
        </w:rPr>
        <w:t>.</w:t>
      </w:r>
    </w:p>
    <w:p w14:paraId="7575E3E4" w14:textId="1D99C8B6" w:rsidR="005A7E7B" w:rsidRPr="00F1587D" w:rsidRDefault="00F1587D" w:rsidP="00D42133">
      <w:pPr>
        <w:spacing w:before="120" w:after="0" w:line="360" w:lineRule="exact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A7E7B" w:rsidRPr="00F1587D">
        <w:rPr>
          <w:b/>
          <w:bCs/>
          <w:sz w:val="28"/>
          <w:szCs w:val="28"/>
        </w:rPr>
        <w:t xml:space="preserve">. </w:t>
      </w:r>
      <w:r w:rsidR="004836D6" w:rsidRPr="00F1587D">
        <w:rPr>
          <w:b/>
          <w:bCs/>
          <w:sz w:val="28"/>
          <w:szCs w:val="28"/>
        </w:rPr>
        <w:t>Quý</w:t>
      </w:r>
      <w:r w:rsidR="005A7E7B" w:rsidRPr="00F1587D">
        <w:rPr>
          <w:b/>
          <w:bCs/>
          <w:sz w:val="28"/>
          <w:szCs w:val="28"/>
        </w:rPr>
        <w:t xml:space="preserve"> II/2025</w:t>
      </w:r>
    </w:p>
    <w:p w14:paraId="4DB08953" w14:textId="77777777" w:rsidR="00BB3EE0" w:rsidRPr="00173DFD" w:rsidRDefault="00BB3EE0" w:rsidP="00D42133">
      <w:pPr>
        <w:spacing w:before="120" w:after="0" w:line="360" w:lineRule="exact"/>
        <w:ind w:firstLine="720"/>
        <w:jc w:val="both"/>
        <w:rPr>
          <w:iCs/>
          <w:sz w:val="28"/>
          <w:szCs w:val="28"/>
        </w:rPr>
      </w:pPr>
      <w:r w:rsidRPr="00F1587D">
        <w:rPr>
          <w:sz w:val="28"/>
          <w:szCs w:val="28"/>
        </w:rPr>
        <w:t xml:space="preserve">- </w:t>
      </w:r>
      <w:proofErr w:type="spellStart"/>
      <w:r w:rsidRPr="00F1587D">
        <w:rPr>
          <w:sz w:val="28"/>
          <w:szCs w:val="28"/>
        </w:rPr>
        <w:t>Tổng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kết</w:t>
      </w:r>
      <w:proofErr w:type="spellEnd"/>
      <w:r w:rsidRPr="00F1587D">
        <w:rPr>
          <w:sz w:val="28"/>
          <w:szCs w:val="28"/>
        </w:rPr>
        <w:t xml:space="preserve"> 15 </w:t>
      </w:r>
      <w:proofErr w:type="spellStart"/>
      <w:r w:rsidRPr="00F1587D">
        <w:rPr>
          <w:sz w:val="28"/>
          <w:szCs w:val="28"/>
        </w:rPr>
        <w:t>năm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thực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hiện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Chỉ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thị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số</w:t>
      </w:r>
      <w:proofErr w:type="spellEnd"/>
      <w:r w:rsidRPr="00F1587D">
        <w:rPr>
          <w:sz w:val="28"/>
          <w:szCs w:val="28"/>
        </w:rPr>
        <w:t xml:space="preserve"> 43-CT/TW, </w:t>
      </w:r>
      <w:proofErr w:type="spellStart"/>
      <w:r w:rsidRPr="00F1587D">
        <w:rPr>
          <w:sz w:val="28"/>
          <w:szCs w:val="28"/>
        </w:rPr>
        <w:t>ngày</w:t>
      </w:r>
      <w:proofErr w:type="spellEnd"/>
      <w:r w:rsidRPr="00F1587D">
        <w:rPr>
          <w:sz w:val="28"/>
          <w:szCs w:val="28"/>
        </w:rPr>
        <w:t xml:space="preserve"> 08/6/2010 </w:t>
      </w:r>
      <w:proofErr w:type="spellStart"/>
      <w:r w:rsidRPr="00F1587D">
        <w:rPr>
          <w:sz w:val="28"/>
          <w:szCs w:val="28"/>
        </w:rPr>
        <w:t>của</w:t>
      </w:r>
      <w:proofErr w:type="spellEnd"/>
      <w:r w:rsidRPr="00F1587D">
        <w:rPr>
          <w:sz w:val="28"/>
          <w:szCs w:val="28"/>
        </w:rPr>
        <w:t xml:space="preserve"> Ban </w:t>
      </w:r>
      <w:proofErr w:type="spellStart"/>
      <w:r w:rsidRPr="00F1587D">
        <w:rPr>
          <w:sz w:val="28"/>
          <w:szCs w:val="28"/>
        </w:rPr>
        <w:t>Bí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thư</w:t>
      </w:r>
      <w:proofErr w:type="spellEnd"/>
      <w:r w:rsidRPr="00F1587D">
        <w:rPr>
          <w:sz w:val="28"/>
          <w:szCs w:val="28"/>
        </w:rPr>
        <w:t xml:space="preserve"> Trung </w:t>
      </w:r>
      <w:proofErr w:type="spellStart"/>
      <w:r w:rsidRPr="00F1587D">
        <w:rPr>
          <w:sz w:val="28"/>
          <w:szCs w:val="28"/>
        </w:rPr>
        <w:t>ương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Đảng</w:t>
      </w:r>
      <w:proofErr w:type="spellEnd"/>
      <w:r w:rsidRPr="00F1587D">
        <w:rPr>
          <w:sz w:val="28"/>
          <w:szCs w:val="28"/>
        </w:rPr>
        <w:t xml:space="preserve"> (</w:t>
      </w:r>
      <w:proofErr w:type="spellStart"/>
      <w:r w:rsidRPr="00F1587D">
        <w:rPr>
          <w:sz w:val="28"/>
          <w:szCs w:val="28"/>
        </w:rPr>
        <w:t>khóa</w:t>
      </w:r>
      <w:proofErr w:type="spellEnd"/>
      <w:r w:rsidRPr="00F1587D">
        <w:rPr>
          <w:sz w:val="28"/>
          <w:szCs w:val="28"/>
        </w:rPr>
        <w:t xml:space="preserve"> X) </w:t>
      </w:r>
      <w:proofErr w:type="spellStart"/>
      <w:r w:rsidRPr="00173DFD">
        <w:rPr>
          <w:iCs/>
          <w:sz w:val="28"/>
          <w:szCs w:val="28"/>
        </w:rPr>
        <w:t>về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tăng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cường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sự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lãnh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đạo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của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Đảng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đối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với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công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tác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Hội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Chữ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Thập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đỏ</w:t>
      </w:r>
      <w:proofErr w:type="spellEnd"/>
      <w:r w:rsidRPr="00173DFD">
        <w:rPr>
          <w:iCs/>
          <w:sz w:val="28"/>
          <w:szCs w:val="28"/>
        </w:rPr>
        <w:t xml:space="preserve"> Việt Nam.</w:t>
      </w:r>
    </w:p>
    <w:p w14:paraId="0AC06084" w14:textId="77777777" w:rsidR="00BB3EE0" w:rsidRPr="00173DFD" w:rsidRDefault="00BB3EE0" w:rsidP="00D42133">
      <w:pPr>
        <w:spacing w:before="120" w:after="0" w:line="360" w:lineRule="exact"/>
        <w:ind w:firstLine="709"/>
        <w:jc w:val="both"/>
        <w:rPr>
          <w:iCs/>
          <w:sz w:val="28"/>
          <w:szCs w:val="28"/>
        </w:rPr>
      </w:pPr>
      <w:r w:rsidRPr="00F1587D">
        <w:rPr>
          <w:sz w:val="28"/>
          <w:szCs w:val="28"/>
        </w:rPr>
        <w:t xml:space="preserve">- </w:t>
      </w:r>
      <w:proofErr w:type="spellStart"/>
      <w:r w:rsidRPr="00F1587D">
        <w:rPr>
          <w:sz w:val="28"/>
          <w:szCs w:val="28"/>
        </w:rPr>
        <w:t>Tổng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kết</w:t>
      </w:r>
      <w:proofErr w:type="spellEnd"/>
      <w:r w:rsidRPr="00F1587D">
        <w:rPr>
          <w:sz w:val="28"/>
          <w:szCs w:val="28"/>
        </w:rPr>
        <w:t xml:space="preserve"> 10 </w:t>
      </w:r>
      <w:proofErr w:type="spellStart"/>
      <w:r w:rsidRPr="00F1587D">
        <w:rPr>
          <w:sz w:val="28"/>
          <w:szCs w:val="28"/>
        </w:rPr>
        <w:t>năm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thực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hiện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Kết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luận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số</w:t>
      </w:r>
      <w:proofErr w:type="spellEnd"/>
      <w:r w:rsidRPr="00F1587D">
        <w:rPr>
          <w:sz w:val="28"/>
          <w:szCs w:val="28"/>
        </w:rPr>
        <w:t xml:space="preserve"> 114 -KL/TW </w:t>
      </w:r>
      <w:proofErr w:type="spellStart"/>
      <w:r w:rsidRPr="00F1587D">
        <w:rPr>
          <w:sz w:val="28"/>
          <w:szCs w:val="28"/>
        </w:rPr>
        <w:t>ngày</w:t>
      </w:r>
      <w:proofErr w:type="spellEnd"/>
      <w:r w:rsidRPr="00F1587D">
        <w:rPr>
          <w:sz w:val="28"/>
          <w:szCs w:val="28"/>
        </w:rPr>
        <w:t xml:space="preserve"> 14/7/2015 </w:t>
      </w:r>
      <w:proofErr w:type="spellStart"/>
      <w:r w:rsidRPr="00F1587D">
        <w:rPr>
          <w:sz w:val="28"/>
          <w:szCs w:val="28"/>
        </w:rPr>
        <w:t>của</w:t>
      </w:r>
      <w:proofErr w:type="spellEnd"/>
      <w:r w:rsidRPr="00F1587D">
        <w:rPr>
          <w:sz w:val="28"/>
          <w:szCs w:val="28"/>
        </w:rPr>
        <w:t xml:space="preserve"> Ban </w:t>
      </w:r>
      <w:proofErr w:type="spellStart"/>
      <w:r w:rsidRPr="00F1587D">
        <w:rPr>
          <w:sz w:val="28"/>
          <w:szCs w:val="28"/>
        </w:rPr>
        <w:t>Bí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thư</w:t>
      </w:r>
      <w:proofErr w:type="spellEnd"/>
      <w:r w:rsidRPr="00F1587D">
        <w:rPr>
          <w:sz w:val="28"/>
          <w:szCs w:val="28"/>
        </w:rPr>
        <w:t xml:space="preserve"> Trung </w:t>
      </w:r>
      <w:proofErr w:type="spellStart"/>
      <w:r w:rsidRPr="00F1587D">
        <w:rPr>
          <w:sz w:val="28"/>
          <w:szCs w:val="28"/>
        </w:rPr>
        <w:t>ương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Đảng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về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nâng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cao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hiệu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quả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công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tác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dân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vận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của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cơ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quan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nhà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nước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các</w:t>
      </w:r>
      <w:proofErr w:type="spellEnd"/>
      <w:r w:rsidRPr="00173DFD">
        <w:rPr>
          <w:iCs/>
          <w:sz w:val="28"/>
          <w:szCs w:val="28"/>
        </w:rPr>
        <w:t xml:space="preserve"> </w:t>
      </w:r>
      <w:proofErr w:type="spellStart"/>
      <w:r w:rsidRPr="00173DFD">
        <w:rPr>
          <w:iCs/>
          <w:sz w:val="28"/>
          <w:szCs w:val="28"/>
        </w:rPr>
        <w:t>cấp</w:t>
      </w:r>
      <w:proofErr w:type="spellEnd"/>
      <w:r w:rsidRPr="00173DFD">
        <w:rPr>
          <w:iCs/>
          <w:sz w:val="28"/>
          <w:szCs w:val="28"/>
        </w:rPr>
        <w:t>.</w:t>
      </w:r>
    </w:p>
    <w:p w14:paraId="46B4A195" w14:textId="77777777" w:rsidR="005A7E7B" w:rsidRPr="00F1587D" w:rsidRDefault="005A7E7B" w:rsidP="00D42133">
      <w:pPr>
        <w:spacing w:before="120" w:after="0" w:line="360" w:lineRule="exact"/>
        <w:ind w:firstLine="720"/>
        <w:jc w:val="both"/>
        <w:rPr>
          <w:sz w:val="28"/>
          <w:szCs w:val="28"/>
        </w:rPr>
      </w:pPr>
      <w:r w:rsidRPr="00F1587D">
        <w:rPr>
          <w:spacing w:val="-2"/>
          <w:sz w:val="28"/>
          <w:szCs w:val="28"/>
        </w:rPr>
        <w:t xml:space="preserve">- </w:t>
      </w:r>
      <w:proofErr w:type="spellStart"/>
      <w:r w:rsidRPr="00F1587D">
        <w:rPr>
          <w:spacing w:val="-2"/>
          <w:sz w:val="28"/>
          <w:szCs w:val="28"/>
        </w:rPr>
        <w:t>Tổng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kết</w:t>
      </w:r>
      <w:proofErr w:type="spellEnd"/>
      <w:r w:rsidRPr="00F1587D">
        <w:rPr>
          <w:sz w:val="28"/>
          <w:szCs w:val="28"/>
        </w:rPr>
        <w:t xml:space="preserve"> 05 </w:t>
      </w:r>
      <w:proofErr w:type="spellStart"/>
      <w:r w:rsidRPr="00F1587D">
        <w:rPr>
          <w:sz w:val="28"/>
          <w:szCs w:val="28"/>
        </w:rPr>
        <w:t>năm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thực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hiện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Chỉ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thị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số</w:t>
      </w:r>
      <w:proofErr w:type="spellEnd"/>
      <w:r w:rsidRPr="00F1587D">
        <w:rPr>
          <w:sz w:val="28"/>
          <w:szCs w:val="28"/>
        </w:rPr>
        <w:t xml:space="preserve"> 54-CT/TU, </w:t>
      </w:r>
      <w:proofErr w:type="spellStart"/>
      <w:r w:rsidRPr="00F1587D">
        <w:rPr>
          <w:sz w:val="28"/>
          <w:szCs w:val="28"/>
        </w:rPr>
        <w:t>ngày</w:t>
      </w:r>
      <w:proofErr w:type="spellEnd"/>
      <w:r w:rsidRPr="00F1587D">
        <w:rPr>
          <w:sz w:val="28"/>
          <w:szCs w:val="28"/>
        </w:rPr>
        <w:t xml:space="preserve"> 22/5/2020 </w:t>
      </w:r>
      <w:proofErr w:type="spellStart"/>
      <w:r w:rsidRPr="00F1587D">
        <w:rPr>
          <w:sz w:val="28"/>
          <w:szCs w:val="28"/>
        </w:rPr>
        <w:t>của</w:t>
      </w:r>
      <w:proofErr w:type="spellEnd"/>
      <w:r w:rsidRPr="00F1587D">
        <w:rPr>
          <w:sz w:val="28"/>
          <w:szCs w:val="28"/>
        </w:rPr>
        <w:t xml:space="preserve"> Ban Thường </w:t>
      </w:r>
      <w:proofErr w:type="spellStart"/>
      <w:r w:rsidRPr="00F1587D">
        <w:rPr>
          <w:sz w:val="28"/>
          <w:szCs w:val="28"/>
        </w:rPr>
        <w:t>vụ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Tỉnh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ủy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về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tăng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cường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sự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lãnh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đạo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của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Đảng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đối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với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việc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tiếp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nhận</w:t>
      </w:r>
      <w:proofErr w:type="spellEnd"/>
      <w:r w:rsidRPr="00F1587D">
        <w:rPr>
          <w:sz w:val="28"/>
          <w:szCs w:val="28"/>
        </w:rPr>
        <w:t xml:space="preserve">, </w:t>
      </w:r>
      <w:proofErr w:type="spellStart"/>
      <w:r w:rsidRPr="00F1587D">
        <w:rPr>
          <w:sz w:val="28"/>
          <w:szCs w:val="28"/>
        </w:rPr>
        <w:t>giải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quyết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tố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giác</w:t>
      </w:r>
      <w:proofErr w:type="spellEnd"/>
      <w:r w:rsidRPr="00F1587D">
        <w:rPr>
          <w:sz w:val="28"/>
          <w:szCs w:val="28"/>
        </w:rPr>
        <w:t xml:space="preserve">, tin </w:t>
      </w:r>
      <w:proofErr w:type="spellStart"/>
      <w:r w:rsidRPr="00F1587D">
        <w:rPr>
          <w:sz w:val="28"/>
          <w:szCs w:val="28"/>
        </w:rPr>
        <w:t>báo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tội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phạm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và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kiến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nghị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khởi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tố</w:t>
      </w:r>
      <w:proofErr w:type="spellEnd"/>
      <w:r w:rsidRPr="00F1587D">
        <w:rPr>
          <w:sz w:val="28"/>
          <w:szCs w:val="28"/>
        </w:rPr>
        <w:t>.</w:t>
      </w:r>
    </w:p>
    <w:p w14:paraId="1AA79F6E" w14:textId="77777777" w:rsidR="005A7E7B" w:rsidRPr="00F1587D" w:rsidRDefault="005A7E7B" w:rsidP="00D42133">
      <w:pPr>
        <w:spacing w:before="120" w:after="0" w:line="360" w:lineRule="exact"/>
        <w:ind w:firstLine="720"/>
        <w:jc w:val="both"/>
        <w:rPr>
          <w:sz w:val="28"/>
          <w:szCs w:val="28"/>
        </w:rPr>
      </w:pPr>
      <w:r w:rsidRPr="00F1587D">
        <w:rPr>
          <w:spacing w:val="4"/>
          <w:sz w:val="28"/>
          <w:szCs w:val="28"/>
        </w:rPr>
        <w:t xml:space="preserve">- </w:t>
      </w:r>
      <w:proofErr w:type="spellStart"/>
      <w:r w:rsidRPr="00F1587D">
        <w:rPr>
          <w:spacing w:val="-2"/>
          <w:sz w:val="28"/>
          <w:szCs w:val="28"/>
        </w:rPr>
        <w:t>Tổng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kết</w:t>
      </w:r>
      <w:proofErr w:type="spellEnd"/>
      <w:r w:rsidRPr="00F1587D">
        <w:rPr>
          <w:sz w:val="28"/>
          <w:szCs w:val="28"/>
        </w:rPr>
        <w:t xml:space="preserve"> 05 </w:t>
      </w:r>
      <w:proofErr w:type="spellStart"/>
      <w:r w:rsidRPr="00F1587D">
        <w:rPr>
          <w:sz w:val="28"/>
          <w:szCs w:val="28"/>
        </w:rPr>
        <w:t>năm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thực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hiện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Chỉ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thị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số</w:t>
      </w:r>
      <w:proofErr w:type="spellEnd"/>
      <w:r w:rsidRPr="00F1587D">
        <w:rPr>
          <w:sz w:val="28"/>
          <w:szCs w:val="28"/>
        </w:rPr>
        <w:t xml:space="preserve"> 55-CT/TU, </w:t>
      </w:r>
      <w:proofErr w:type="spellStart"/>
      <w:r w:rsidRPr="00F1587D">
        <w:rPr>
          <w:sz w:val="28"/>
          <w:szCs w:val="28"/>
        </w:rPr>
        <w:t>ngày</w:t>
      </w:r>
      <w:proofErr w:type="spellEnd"/>
      <w:r w:rsidRPr="00F1587D">
        <w:rPr>
          <w:sz w:val="28"/>
          <w:szCs w:val="28"/>
        </w:rPr>
        <w:t xml:space="preserve"> 09/7/2020 </w:t>
      </w:r>
      <w:proofErr w:type="spellStart"/>
      <w:r w:rsidRPr="00F1587D">
        <w:rPr>
          <w:sz w:val="28"/>
          <w:szCs w:val="28"/>
        </w:rPr>
        <w:t>của</w:t>
      </w:r>
      <w:proofErr w:type="spellEnd"/>
      <w:r w:rsidRPr="00F1587D">
        <w:rPr>
          <w:sz w:val="28"/>
          <w:szCs w:val="28"/>
        </w:rPr>
        <w:t xml:space="preserve"> Ban Thường </w:t>
      </w:r>
      <w:proofErr w:type="spellStart"/>
      <w:r w:rsidRPr="00F1587D">
        <w:rPr>
          <w:sz w:val="28"/>
          <w:szCs w:val="28"/>
        </w:rPr>
        <w:t>vụ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Tỉnh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ủy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về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tăng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cường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lãnh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đạo</w:t>
      </w:r>
      <w:proofErr w:type="spellEnd"/>
      <w:r w:rsidRPr="00F1587D">
        <w:rPr>
          <w:sz w:val="28"/>
          <w:szCs w:val="28"/>
        </w:rPr>
        <w:t xml:space="preserve">, </w:t>
      </w:r>
      <w:proofErr w:type="spellStart"/>
      <w:r w:rsidRPr="00F1587D">
        <w:rPr>
          <w:sz w:val="28"/>
          <w:szCs w:val="28"/>
        </w:rPr>
        <w:t>chỉ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đạo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triển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khai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đồng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bộ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các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biện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pháp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bảo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đảm</w:t>
      </w:r>
      <w:proofErr w:type="spellEnd"/>
      <w:r w:rsidRPr="00F1587D">
        <w:rPr>
          <w:sz w:val="28"/>
          <w:szCs w:val="28"/>
        </w:rPr>
        <w:t xml:space="preserve"> an </w:t>
      </w:r>
      <w:proofErr w:type="spellStart"/>
      <w:r w:rsidRPr="00F1587D">
        <w:rPr>
          <w:sz w:val="28"/>
          <w:szCs w:val="28"/>
        </w:rPr>
        <w:t>toàn</w:t>
      </w:r>
      <w:proofErr w:type="spellEnd"/>
      <w:r w:rsidRPr="00F1587D">
        <w:rPr>
          <w:sz w:val="28"/>
          <w:szCs w:val="28"/>
        </w:rPr>
        <w:t xml:space="preserve">, an </w:t>
      </w:r>
      <w:proofErr w:type="spellStart"/>
      <w:r w:rsidRPr="00F1587D">
        <w:rPr>
          <w:sz w:val="28"/>
          <w:szCs w:val="28"/>
        </w:rPr>
        <w:t>ninh</w:t>
      </w:r>
      <w:proofErr w:type="spellEnd"/>
      <w:r w:rsidRPr="00F1587D">
        <w:rPr>
          <w:sz w:val="28"/>
          <w:szCs w:val="28"/>
        </w:rPr>
        <w:t xml:space="preserve"> </w:t>
      </w:r>
      <w:proofErr w:type="spellStart"/>
      <w:r w:rsidRPr="00F1587D">
        <w:rPr>
          <w:sz w:val="28"/>
          <w:szCs w:val="28"/>
        </w:rPr>
        <w:t>mạng</w:t>
      </w:r>
      <w:proofErr w:type="spellEnd"/>
      <w:r w:rsidRPr="00F1587D">
        <w:rPr>
          <w:sz w:val="28"/>
          <w:szCs w:val="28"/>
        </w:rPr>
        <w:t>.</w:t>
      </w:r>
    </w:p>
    <w:p w14:paraId="56514211" w14:textId="7D5A7A4C" w:rsidR="00713A0A" w:rsidRPr="00F1587D" w:rsidRDefault="00713A0A" w:rsidP="000A6A72">
      <w:pPr>
        <w:spacing w:before="120" w:after="240" w:line="360" w:lineRule="exact"/>
        <w:ind w:firstLine="709"/>
        <w:jc w:val="both"/>
        <w:rPr>
          <w:i/>
          <w:sz w:val="28"/>
          <w:szCs w:val="28"/>
        </w:rPr>
      </w:pPr>
      <w:proofErr w:type="spellStart"/>
      <w:r w:rsidRPr="00F1587D">
        <w:rPr>
          <w:i/>
          <w:spacing w:val="2"/>
          <w:sz w:val="28"/>
          <w:szCs w:val="28"/>
        </w:rPr>
        <w:t>Ngoài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ra</w:t>
      </w:r>
      <w:proofErr w:type="spellEnd"/>
      <w:r w:rsidRPr="00F1587D">
        <w:rPr>
          <w:i/>
          <w:spacing w:val="2"/>
          <w:sz w:val="28"/>
          <w:szCs w:val="28"/>
        </w:rPr>
        <w:t xml:space="preserve">, </w:t>
      </w:r>
      <w:proofErr w:type="spellStart"/>
      <w:r w:rsidRPr="00F1587D">
        <w:rPr>
          <w:i/>
          <w:spacing w:val="2"/>
          <w:sz w:val="28"/>
          <w:szCs w:val="28"/>
        </w:rPr>
        <w:t>Huyện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ủy</w:t>
      </w:r>
      <w:proofErr w:type="spellEnd"/>
      <w:r w:rsidRPr="00F1587D">
        <w:rPr>
          <w:i/>
          <w:spacing w:val="2"/>
          <w:sz w:val="28"/>
          <w:szCs w:val="28"/>
        </w:rPr>
        <w:t xml:space="preserve">, Ban Thường </w:t>
      </w:r>
      <w:proofErr w:type="spellStart"/>
      <w:r w:rsidRPr="00F1587D">
        <w:rPr>
          <w:i/>
          <w:spacing w:val="2"/>
          <w:sz w:val="28"/>
          <w:szCs w:val="28"/>
        </w:rPr>
        <w:t>vụ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="007D735F" w:rsidRPr="00F1587D">
        <w:rPr>
          <w:i/>
          <w:spacing w:val="2"/>
          <w:sz w:val="28"/>
          <w:szCs w:val="28"/>
        </w:rPr>
        <w:t>Huyện</w:t>
      </w:r>
      <w:proofErr w:type="spellEnd"/>
      <w:r w:rsidR="007D735F" w:rsidRPr="00F1587D">
        <w:rPr>
          <w:i/>
          <w:spacing w:val="2"/>
          <w:sz w:val="28"/>
          <w:szCs w:val="28"/>
        </w:rPr>
        <w:t xml:space="preserve"> </w:t>
      </w:r>
      <w:proofErr w:type="spellStart"/>
      <w:r w:rsidR="007D735F" w:rsidRPr="00F1587D">
        <w:rPr>
          <w:i/>
          <w:spacing w:val="2"/>
          <w:sz w:val="28"/>
          <w:szCs w:val="28"/>
        </w:rPr>
        <w:t>ủy</w:t>
      </w:r>
      <w:proofErr w:type="spellEnd"/>
      <w:r w:rsidR="007D735F"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còn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tổ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chức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các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hội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nghị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chuyên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đề</w:t>
      </w:r>
      <w:proofErr w:type="spellEnd"/>
      <w:r w:rsidRPr="00F1587D">
        <w:rPr>
          <w:i/>
          <w:spacing w:val="2"/>
          <w:sz w:val="28"/>
          <w:szCs w:val="28"/>
        </w:rPr>
        <w:t xml:space="preserve">, </w:t>
      </w:r>
      <w:proofErr w:type="spellStart"/>
      <w:r w:rsidRPr="00F1587D">
        <w:rPr>
          <w:i/>
          <w:spacing w:val="2"/>
          <w:sz w:val="28"/>
          <w:szCs w:val="28"/>
        </w:rPr>
        <w:t>đột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xuất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khác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để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quán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triệt</w:t>
      </w:r>
      <w:proofErr w:type="spellEnd"/>
      <w:r w:rsidRPr="00F1587D">
        <w:rPr>
          <w:i/>
          <w:spacing w:val="2"/>
          <w:sz w:val="28"/>
          <w:szCs w:val="28"/>
        </w:rPr>
        <w:t xml:space="preserve">, </w:t>
      </w:r>
      <w:proofErr w:type="spellStart"/>
      <w:r w:rsidRPr="00F1587D">
        <w:rPr>
          <w:i/>
          <w:spacing w:val="2"/>
          <w:sz w:val="28"/>
          <w:szCs w:val="28"/>
        </w:rPr>
        <w:t>triển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khai</w:t>
      </w:r>
      <w:proofErr w:type="spellEnd"/>
      <w:r w:rsidRPr="00F1587D">
        <w:rPr>
          <w:i/>
          <w:spacing w:val="2"/>
          <w:sz w:val="28"/>
          <w:szCs w:val="28"/>
        </w:rPr>
        <w:t xml:space="preserve">, </w:t>
      </w:r>
      <w:proofErr w:type="spellStart"/>
      <w:r w:rsidRPr="00F1587D">
        <w:rPr>
          <w:i/>
          <w:spacing w:val="2"/>
          <w:sz w:val="28"/>
          <w:szCs w:val="28"/>
        </w:rPr>
        <w:t>sơ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kết</w:t>
      </w:r>
      <w:proofErr w:type="spellEnd"/>
      <w:r w:rsidRPr="00F1587D">
        <w:rPr>
          <w:i/>
          <w:spacing w:val="2"/>
          <w:sz w:val="28"/>
          <w:szCs w:val="28"/>
        </w:rPr>
        <w:t xml:space="preserve">, </w:t>
      </w:r>
      <w:proofErr w:type="spellStart"/>
      <w:r w:rsidRPr="00F1587D">
        <w:rPr>
          <w:i/>
          <w:spacing w:val="2"/>
          <w:sz w:val="28"/>
          <w:szCs w:val="28"/>
        </w:rPr>
        <w:t>tổng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kết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các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văn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bản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theo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yêu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cầu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Pr="00F1587D">
        <w:rPr>
          <w:i/>
          <w:spacing w:val="2"/>
          <w:sz w:val="28"/>
          <w:szCs w:val="28"/>
        </w:rPr>
        <w:t>của</w:t>
      </w:r>
      <w:proofErr w:type="spellEnd"/>
      <w:r w:rsidRPr="00F1587D">
        <w:rPr>
          <w:i/>
          <w:spacing w:val="2"/>
          <w:sz w:val="28"/>
          <w:szCs w:val="28"/>
        </w:rPr>
        <w:t xml:space="preserve"> </w:t>
      </w:r>
      <w:proofErr w:type="spellStart"/>
      <w:r w:rsidR="007D735F" w:rsidRPr="00F1587D">
        <w:rPr>
          <w:i/>
          <w:spacing w:val="2"/>
          <w:sz w:val="28"/>
          <w:szCs w:val="28"/>
        </w:rPr>
        <w:t>cấp</w:t>
      </w:r>
      <w:proofErr w:type="spellEnd"/>
      <w:r w:rsidR="007D735F" w:rsidRPr="00F1587D">
        <w:rPr>
          <w:i/>
          <w:spacing w:val="2"/>
          <w:sz w:val="28"/>
          <w:szCs w:val="28"/>
        </w:rPr>
        <w:t xml:space="preserve"> </w:t>
      </w:r>
      <w:proofErr w:type="spellStart"/>
      <w:r w:rsidR="007D735F" w:rsidRPr="00F1587D">
        <w:rPr>
          <w:i/>
          <w:spacing w:val="2"/>
          <w:sz w:val="28"/>
          <w:szCs w:val="28"/>
        </w:rPr>
        <w:t>trên</w:t>
      </w:r>
      <w:proofErr w:type="spellEnd"/>
      <w:r w:rsidRPr="00F1587D">
        <w:rPr>
          <w:i/>
          <w:spacing w:val="2"/>
          <w:sz w:val="28"/>
          <w:szCs w:val="28"/>
        </w:rPr>
        <w:t xml:space="preserve">, </w:t>
      </w:r>
      <w:proofErr w:type="spellStart"/>
      <w:r w:rsidRPr="00F1587D">
        <w:rPr>
          <w:i/>
          <w:sz w:val="28"/>
          <w:szCs w:val="28"/>
        </w:rPr>
        <w:t>bàn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công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tác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chuẩn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bị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đại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hội</w:t>
      </w:r>
      <w:proofErr w:type="spellEnd"/>
      <w:r w:rsidRPr="00F1587D">
        <w:rPr>
          <w:i/>
          <w:sz w:val="28"/>
          <w:szCs w:val="28"/>
        </w:rPr>
        <w:t xml:space="preserve">, </w:t>
      </w:r>
      <w:proofErr w:type="spellStart"/>
      <w:r w:rsidRPr="00F1587D">
        <w:rPr>
          <w:i/>
          <w:sz w:val="28"/>
          <w:szCs w:val="28"/>
        </w:rPr>
        <w:t>công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tác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cán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bộ</w:t>
      </w:r>
      <w:proofErr w:type="spellEnd"/>
      <w:r w:rsidRPr="00F1587D">
        <w:rPr>
          <w:i/>
          <w:sz w:val="28"/>
          <w:szCs w:val="28"/>
        </w:rPr>
        <w:t>;</w:t>
      </w:r>
      <w:r w:rsidRPr="00F1587D">
        <w:rPr>
          <w:i/>
          <w:color w:val="FF0000"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duyệt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nội</w:t>
      </w:r>
      <w:proofErr w:type="spellEnd"/>
      <w:r w:rsidRPr="00F1587D">
        <w:rPr>
          <w:i/>
          <w:sz w:val="28"/>
          <w:szCs w:val="28"/>
        </w:rPr>
        <w:t xml:space="preserve"> dung, </w:t>
      </w:r>
      <w:proofErr w:type="spellStart"/>
      <w:r w:rsidRPr="00F1587D">
        <w:rPr>
          <w:i/>
          <w:sz w:val="28"/>
          <w:szCs w:val="28"/>
        </w:rPr>
        <w:t>nhân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sự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đại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hội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các</w:t>
      </w:r>
      <w:proofErr w:type="spellEnd"/>
      <w:r w:rsidRPr="00F1587D">
        <w:rPr>
          <w:i/>
          <w:sz w:val="28"/>
          <w:szCs w:val="28"/>
        </w:rPr>
        <w:t xml:space="preserve"> chi, </w:t>
      </w:r>
      <w:proofErr w:type="spellStart"/>
      <w:r w:rsidRPr="00F1587D">
        <w:rPr>
          <w:i/>
          <w:sz w:val="28"/>
          <w:szCs w:val="28"/>
        </w:rPr>
        <w:t>đảng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bộ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trực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thuộc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Huyện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ủy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và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thông</w:t>
      </w:r>
      <w:proofErr w:type="spellEnd"/>
      <w:r w:rsidRPr="00F1587D">
        <w:rPr>
          <w:i/>
          <w:sz w:val="28"/>
          <w:szCs w:val="28"/>
        </w:rPr>
        <w:t xml:space="preserve"> qua </w:t>
      </w:r>
      <w:proofErr w:type="spellStart"/>
      <w:r w:rsidRPr="00F1587D">
        <w:rPr>
          <w:i/>
          <w:sz w:val="28"/>
          <w:szCs w:val="28"/>
        </w:rPr>
        <w:t>các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nội</w:t>
      </w:r>
      <w:proofErr w:type="spellEnd"/>
      <w:r w:rsidRPr="00F1587D">
        <w:rPr>
          <w:i/>
          <w:sz w:val="28"/>
          <w:szCs w:val="28"/>
        </w:rPr>
        <w:t xml:space="preserve"> dung </w:t>
      </w:r>
      <w:proofErr w:type="spellStart"/>
      <w:r w:rsidRPr="00F1587D">
        <w:rPr>
          <w:i/>
          <w:sz w:val="28"/>
          <w:szCs w:val="28"/>
        </w:rPr>
        <w:t>thuộc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thẩm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quyền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theo</w:t>
      </w:r>
      <w:proofErr w:type="spellEnd"/>
      <w:r w:rsidRPr="00F1587D">
        <w:rPr>
          <w:i/>
          <w:sz w:val="28"/>
          <w:szCs w:val="28"/>
        </w:rPr>
        <w:t xml:space="preserve"> Quy </w:t>
      </w:r>
      <w:proofErr w:type="spellStart"/>
      <w:r w:rsidRPr="00F1587D">
        <w:rPr>
          <w:i/>
          <w:sz w:val="28"/>
          <w:szCs w:val="28"/>
        </w:rPr>
        <w:t>chế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làm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việc</w:t>
      </w:r>
      <w:proofErr w:type="spellEnd"/>
      <w:r w:rsidRPr="00F1587D">
        <w:rPr>
          <w:i/>
          <w:spacing w:val="2"/>
          <w:sz w:val="28"/>
          <w:szCs w:val="28"/>
        </w:rPr>
        <w:t>.</w:t>
      </w:r>
      <w:r w:rsidR="00AF26F8" w:rsidRPr="00F1587D">
        <w:rPr>
          <w:i/>
          <w:spacing w:val="2"/>
          <w:sz w:val="28"/>
          <w:szCs w:val="28"/>
        </w:rPr>
        <w:t xml:space="preserve"> </w:t>
      </w:r>
      <w:r w:rsidRPr="00F1587D">
        <w:rPr>
          <w:i/>
          <w:sz w:val="28"/>
          <w:szCs w:val="28"/>
        </w:rPr>
        <w:t xml:space="preserve">Các </w:t>
      </w:r>
      <w:proofErr w:type="spellStart"/>
      <w:r w:rsidRPr="00F1587D">
        <w:rPr>
          <w:i/>
          <w:sz w:val="28"/>
          <w:szCs w:val="28"/>
        </w:rPr>
        <w:t>đồng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chí</w:t>
      </w:r>
      <w:proofErr w:type="spellEnd"/>
      <w:r w:rsidRPr="00F1587D">
        <w:rPr>
          <w:i/>
          <w:sz w:val="28"/>
          <w:szCs w:val="28"/>
        </w:rPr>
        <w:t xml:space="preserve"> Thường </w:t>
      </w:r>
      <w:proofErr w:type="spellStart"/>
      <w:r w:rsidRPr="00F1587D">
        <w:rPr>
          <w:i/>
          <w:sz w:val="28"/>
          <w:szCs w:val="28"/>
        </w:rPr>
        <w:t>trực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Huyện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ủy</w:t>
      </w:r>
      <w:proofErr w:type="spellEnd"/>
      <w:r w:rsidRPr="00F1587D">
        <w:rPr>
          <w:i/>
          <w:sz w:val="28"/>
          <w:szCs w:val="28"/>
        </w:rPr>
        <w:t xml:space="preserve">, </w:t>
      </w:r>
      <w:proofErr w:type="spellStart"/>
      <w:r w:rsidRPr="00F1587D">
        <w:rPr>
          <w:i/>
          <w:sz w:val="28"/>
          <w:szCs w:val="28"/>
        </w:rPr>
        <w:t>Ủy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viên</w:t>
      </w:r>
      <w:proofErr w:type="spellEnd"/>
      <w:r w:rsidRPr="00F1587D">
        <w:rPr>
          <w:i/>
          <w:sz w:val="28"/>
          <w:szCs w:val="28"/>
        </w:rPr>
        <w:t xml:space="preserve"> Ban Thường </w:t>
      </w:r>
      <w:proofErr w:type="spellStart"/>
      <w:r w:rsidRPr="00F1587D">
        <w:rPr>
          <w:i/>
          <w:sz w:val="28"/>
          <w:szCs w:val="28"/>
        </w:rPr>
        <w:t>vụ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Huyện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ủy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thường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xuyên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có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chương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trình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làm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việc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với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các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đơn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vị</w:t>
      </w:r>
      <w:proofErr w:type="spellEnd"/>
      <w:r w:rsidRPr="00F1587D">
        <w:rPr>
          <w:i/>
          <w:sz w:val="28"/>
          <w:szCs w:val="28"/>
        </w:rPr>
        <w:t xml:space="preserve">, </w:t>
      </w:r>
      <w:proofErr w:type="spellStart"/>
      <w:r w:rsidRPr="00F1587D">
        <w:rPr>
          <w:i/>
          <w:sz w:val="28"/>
          <w:szCs w:val="28"/>
        </w:rPr>
        <w:t>địa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phương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theo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lĩnh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vực</w:t>
      </w:r>
      <w:proofErr w:type="spellEnd"/>
      <w:r w:rsidRPr="00F1587D">
        <w:rPr>
          <w:i/>
          <w:sz w:val="28"/>
          <w:szCs w:val="28"/>
        </w:rPr>
        <w:t xml:space="preserve">, </w:t>
      </w:r>
      <w:proofErr w:type="spellStart"/>
      <w:r w:rsidRPr="00F1587D">
        <w:rPr>
          <w:i/>
          <w:sz w:val="28"/>
          <w:szCs w:val="28"/>
        </w:rPr>
        <w:t>địa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bàn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được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phân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công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phụ</w:t>
      </w:r>
      <w:proofErr w:type="spellEnd"/>
      <w:r w:rsidRPr="00F1587D">
        <w:rPr>
          <w:i/>
          <w:sz w:val="28"/>
          <w:szCs w:val="28"/>
        </w:rPr>
        <w:t xml:space="preserve"> </w:t>
      </w:r>
      <w:proofErr w:type="spellStart"/>
      <w:r w:rsidRPr="00F1587D">
        <w:rPr>
          <w:i/>
          <w:sz w:val="28"/>
          <w:szCs w:val="28"/>
        </w:rPr>
        <w:t>trách</w:t>
      </w:r>
      <w:proofErr w:type="spellEnd"/>
      <w:r w:rsidRPr="00F1587D">
        <w:rPr>
          <w:i/>
          <w:sz w:val="28"/>
          <w:szCs w:val="28"/>
        </w:rPr>
        <w:t>.</w:t>
      </w:r>
    </w:p>
    <w:p w14:paraId="68AAD479" w14:textId="77777777" w:rsidR="00713A0A" w:rsidRPr="00391BB6" w:rsidRDefault="00713A0A" w:rsidP="00713A0A">
      <w:pPr>
        <w:tabs>
          <w:tab w:val="center" w:pos="6521"/>
        </w:tabs>
        <w:spacing w:before="0" w:after="0" w:line="240" w:lineRule="auto"/>
        <w:jc w:val="both"/>
        <w:rPr>
          <w:b/>
          <w:sz w:val="28"/>
          <w:szCs w:val="28"/>
          <w:lang w:val="en-GB"/>
        </w:rPr>
      </w:pPr>
      <w:proofErr w:type="spellStart"/>
      <w:r w:rsidRPr="00391BB6">
        <w:rPr>
          <w:sz w:val="28"/>
          <w:szCs w:val="28"/>
          <w:u w:val="single"/>
          <w:lang w:val="en-GB"/>
        </w:rPr>
        <w:t>Nơi</w:t>
      </w:r>
      <w:proofErr w:type="spellEnd"/>
      <w:r w:rsidRPr="00391BB6">
        <w:rPr>
          <w:sz w:val="28"/>
          <w:szCs w:val="28"/>
          <w:u w:val="single"/>
          <w:lang w:val="en-GB"/>
        </w:rPr>
        <w:t xml:space="preserve"> </w:t>
      </w:r>
      <w:proofErr w:type="spellStart"/>
      <w:r w:rsidRPr="00391BB6">
        <w:rPr>
          <w:sz w:val="28"/>
          <w:szCs w:val="28"/>
          <w:u w:val="single"/>
          <w:lang w:val="en-GB"/>
        </w:rPr>
        <w:t>nhận</w:t>
      </w:r>
      <w:proofErr w:type="spellEnd"/>
      <w:r w:rsidRPr="00391BB6">
        <w:rPr>
          <w:sz w:val="28"/>
          <w:szCs w:val="28"/>
          <w:lang w:val="en-GB"/>
        </w:rPr>
        <w:t xml:space="preserve">:                                                                    </w:t>
      </w:r>
      <w:r w:rsidRPr="00391BB6">
        <w:rPr>
          <w:b/>
          <w:sz w:val="28"/>
          <w:szCs w:val="28"/>
          <w:lang w:val="en-GB"/>
        </w:rPr>
        <w:t>T/M HUYỆN ỦY</w:t>
      </w:r>
      <w:r w:rsidRPr="00391BB6">
        <w:rPr>
          <w:b/>
          <w:sz w:val="28"/>
          <w:szCs w:val="28"/>
          <w:lang w:val="en-GB"/>
        </w:rPr>
        <w:tab/>
      </w:r>
    </w:p>
    <w:p w14:paraId="7CA6179F" w14:textId="77777777" w:rsidR="00713A0A" w:rsidRPr="00391BB6" w:rsidRDefault="00713A0A" w:rsidP="00713A0A">
      <w:pPr>
        <w:tabs>
          <w:tab w:val="center" w:pos="6521"/>
        </w:tabs>
        <w:spacing w:before="0" w:after="0" w:line="240" w:lineRule="auto"/>
        <w:jc w:val="both"/>
        <w:rPr>
          <w:sz w:val="28"/>
          <w:szCs w:val="28"/>
          <w:lang w:val="en-GB"/>
        </w:rPr>
      </w:pPr>
      <w:r w:rsidRPr="00391BB6">
        <w:rPr>
          <w:sz w:val="24"/>
          <w:szCs w:val="24"/>
          <w:lang w:val="en-GB"/>
        </w:rPr>
        <w:t xml:space="preserve">- Thường </w:t>
      </w:r>
      <w:proofErr w:type="spellStart"/>
      <w:r w:rsidRPr="00391BB6">
        <w:rPr>
          <w:sz w:val="24"/>
          <w:szCs w:val="24"/>
          <w:lang w:val="en-GB"/>
        </w:rPr>
        <w:t>trực</w:t>
      </w:r>
      <w:proofErr w:type="spellEnd"/>
      <w:r w:rsidRPr="00391BB6">
        <w:rPr>
          <w:sz w:val="24"/>
          <w:szCs w:val="24"/>
          <w:lang w:val="en-GB"/>
        </w:rPr>
        <w:t xml:space="preserve"> HĐND </w:t>
      </w:r>
      <w:proofErr w:type="spellStart"/>
      <w:r w:rsidRPr="00391BB6">
        <w:rPr>
          <w:sz w:val="24"/>
          <w:szCs w:val="24"/>
          <w:lang w:val="en-GB"/>
        </w:rPr>
        <w:t>huyệ</w:t>
      </w:r>
      <w:r>
        <w:rPr>
          <w:sz w:val="24"/>
          <w:szCs w:val="24"/>
          <w:lang w:val="en-GB"/>
        </w:rPr>
        <w:t>n</w:t>
      </w:r>
      <w:proofErr w:type="spellEnd"/>
      <w:r>
        <w:rPr>
          <w:sz w:val="24"/>
          <w:szCs w:val="24"/>
          <w:lang w:val="en-GB"/>
        </w:rPr>
        <w:t>,</w:t>
      </w:r>
      <w:r w:rsidRPr="00391BB6">
        <w:rPr>
          <w:sz w:val="24"/>
          <w:szCs w:val="24"/>
          <w:lang w:val="en-GB"/>
        </w:rPr>
        <w:t xml:space="preserve">                                                             </w:t>
      </w:r>
      <w:r w:rsidRPr="00391BB6">
        <w:rPr>
          <w:sz w:val="28"/>
          <w:szCs w:val="28"/>
          <w:lang w:val="en-GB"/>
        </w:rPr>
        <w:t>BÍ THƯ</w:t>
      </w:r>
    </w:p>
    <w:p w14:paraId="0AE51DA9" w14:textId="77777777" w:rsidR="00713A0A" w:rsidRPr="00391BB6" w:rsidRDefault="00713A0A" w:rsidP="00713A0A">
      <w:pPr>
        <w:tabs>
          <w:tab w:val="center" w:pos="6521"/>
        </w:tabs>
        <w:spacing w:before="0" w:after="0" w:line="240" w:lineRule="auto"/>
        <w:jc w:val="both"/>
        <w:rPr>
          <w:sz w:val="24"/>
          <w:szCs w:val="24"/>
          <w:lang w:val="en-GB"/>
        </w:rPr>
      </w:pPr>
      <w:r w:rsidRPr="00391BB6">
        <w:rPr>
          <w:sz w:val="24"/>
          <w:szCs w:val="24"/>
          <w:lang w:val="en-GB"/>
        </w:rPr>
        <w:t xml:space="preserve">- UBND </w:t>
      </w:r>
      <w:proofErr w:type="spellStart"/>
      <w:r w:rsidRPr="00391BB6">
        <w:rPr>
          <w:sz w:val="24"/>
          <w:szCs w:val="24"/>
          <w:lang w:val="en-GB"/>
        </w:rPr>
        <w:t>huyện</w:t>
      </w:r>
      <w:proofErr w:type="spellEnd"/>
      <w:r>
        <w:rPr>
          <w:sz w:val="24"/>
          <w:szCs w:val="24"/>
          <w:lang w:val="en-GB"/>
        </w:rPr>
        <w:t>,</w:t>
      </w:r>
    </w:p>
    <w:p w14:paraId="12AF8948" w14:textId="77777777" w:rsidR="00713A0A" w:rsidRPr="00E70AFC" w:rsidRDefault="00713A0A" w:rsidP="00713A0A">
      <w:pPr>
        <w:tabs>
          <w:tab w:val="left" w:pos="6946"/>
        </w:tabs>
        <w:spacing w:before="0" w:after="0" w:line="240" w:lineRule="auto"/>
        <w:jc w:val="both"/>
        <w:rPr>
          <w:i/>
          <w:sz w:val="24"/>
          <w:szCs w:val="24"/>
          <w:lang w:val="en-GB"/>
        </w:rPr>
      </w:pPr>
      <w:r w:rsidRPr="00391BB6">
        <w:rPr>
          <w:sz w:val="24"/>
          <w:szCs w:val="24"/>
          <w:lang w:val="en-GB"/>
        </w:rPr>
        <w:t xml:space="preserve">- Các ban </w:t>
      </w:r>
      <w:proofErr w:type="spellStart"/>
      <w:r w:rsidRPr="00391BB6">
        <w:rPr>
          <w:sz w:val="24"/>
          <w:szCs w:val="24"/>
          <w:lang w:val="en-GB"/>
        </w:rPr>
        <w:t>đảng</w:t>
      </w:r>
      <w:proofErr w:type="spellEnd"/>
      <w:r w:rsidRPr="00391BB6">
        <w:rPr>
          <w:sz w:val="24"/>
          <w:szCs w:val="24"/>
          <w:lang w:val="en-GB"/>
        </w:rPr>
        <w:t xml:space="preserve"> </w:t>
      </w:r>
      <w:proofErr w:type="spellStart"/>
      <w:r w:rsidRPr="00391BB6">
        <w:rPr>
          <w:sz w:val="24"/>
          <w:szCs w:val="24"/>
          <w:lang w:val="en-GB"/>
        </w:rPr>
        <w:t>Huyện</w:t>
      </w:r>
      <w:proofErr w:type="spellEnd"/>
      <w:r w:rsidRPr="00391BB6">
        <w:rPr>
          <w:sz w:val="24"/>
          <w:szCs w:val="24"/>
          <w:lang w:val="en-GB"/>
        </w:rPr>
        <w:t xml:space="preserve"> </w:t>
      </w:r>
      <w:proofErr w:type="spellStart"/>
      <w:r w:rsidRPr="00391BB6">
        <w:rPr>
          <w:sz w:val="24"/>
          <w:szCs w:val="24"/>
          <w:lang w:val="en-GB"/>
        </w:rPr>
        <w:t>ủy</w:t>
      </w:r>
      <w:proofErr w:type="spellEnd"/>
      <w:r>
        <w:rPr>
          <w:sz w:val="24"/>
          <w:szCs w:val="24"/>
          <w:lang w:val="en-GB"/>
        </w:rPr>
        <w:t>,</w:t>
      </w:r>
      <w:r w:rsidRPr="00391BB6">
        <w:rPr>
          <w:sz w:val="28"/>
          <w:szCs w:val="28"/>
          <w:lang w:val="en-GB"/>
        </w:rPr>
        <w:t xml:space="preserve">                                              </w:t>
      </w:r>
      <w:r>
        <w:rPr>
          <w:sz w:val="28"/>
          <w:szCs w:val="28"/>
          <w:lang w:val="en-GB"/>
        </w:rPr>
        <w:tab/>
      </w:r>
    </w:p>
    <w:p w14:paraId="6C39B39A" w14:textId="77777777" w:rsidR="000A6A72" w:rsidRDefault="00713A0A" w:rsidP="00713A0A">
      <w:pPr>
        <w:tabs>
          <w:tab w:val="left" w:pos="6710"/>
        </w:tabs>
        <w:spacing w:before="0" w:after="0" w:line="240" w:lineRule="auto"/>
        <w:jc w:val="both"/>
        <w:rPr>
          <w:sz w:val="24"/>
          <w:szCs w:val="24"/>
          <w:lang w:val="en-GB"/>
        </w:rPr>
      </w:pPr>
      <w:r w:rsidRPr="00391BB6">
        <w:rPr>
          <w:sz w:val="24"/>
          <w:szCs w:val="24"/>
          <w:lang w:val="en-GB"/>
        </w:rPr>
        <w:t xml:space="preserve">- </w:t>
      </w:r>
      <w:proofErr w:type="spellStart"/>
      <w:r w:rsidRPr="00391BB6">
        <w:rPr>
          <w:sz w:val="24"/>
          <w:szCs w:val="24"/>
          <w:lang w:val="en-GB"/>
        </w:rPr>
        <w:t>Mặt</w:t>
      </w:r>
      <w:proofErr w:type="spellEnd"/>
      <w:r w:rsidRPr="00391BB6">
        <w:rPr>
          <w:sz w:val="24"/>
          <w:szCs w:val="24"/>
          <w:lang w:val="en-GB"/>
        </w:rPr>
        <w:t xml:space="preserve"> </w:t>
      </w:r>
      <w:proofErr w:type="spellStart"/>
      <w:r w:rsidRPr="00391BB6">
        <w:rPr>
          <w:sz w:val="24"/>
          <w:szCs w:val="24"/>
          <w:lang w:val="en-GB"/>
        </w:rPr>
        <w:t>trận</w:t>
      </w:r>
      <w:proofErr w:type="spellEnd"/>
      <w:r w:rsidRPr="00391BB6">
        <w:rPr>
          <w:sz w:val="24"/>
          <w:szCs w:val="24"/>
          <w:lang w:val="en-GB"/>
        </w:rPr>
        <w:t xml:space="preserve">, </w:t>
      </w:r>
      <w:proofErr w:type="spellStart"/>
      <w:r w:rsidRPr="00391BB6">
        <w:rPr>
          <w:sz w:val="24"/>
          <w:szCs w:val="24"/>
          <w:lang w:val="en-GB"/>
        </w:rPr>
        <w:t>các</w:t>
      </w:r>
      <w:proofErr w:type="spellEnd"/>
      <w:r w:rsidRPr="00391BB6">
        <w:rPr>
          <w:sz w:val="24"/>
          <w:szCs w:val="24"/>
          <w:lang w:val="en-GB"/>
        </w:rPr>
        <w:t xml:space="preserve"> </w:t>
      </w:r>
      <w:proofErr w:type="spellStart"/>
      <w:r w:rsidRPr="00391BB6">
        <w:rPr>
          <w:sz w:val="24"/>
          <w:szCs w:val="24"/>
          <w:lang w:val="en-GB"/>
        </w:rPr>
        <w:t>đoàn</w:t>
      </w:r>
      <w:proofErr w:type="spellEnd"/>
      <w:r w:rsidRPr="00391BB6">
        <w:rPr>
          <w:sz w:val="24"/>
          <w:szCs w:val="24"/>
          <w:lang w:val="en-GB"/>
        </w:rPr>
        <w:t xml:space="preserve"> </w:t>
      </w:r>
      <w:proofErr w:type="spellStart"/>
      <w:r w:rsidRPr="00391BB6">
        <w:rPr>
          <w:sz w:val="24"/>
          <w:szCs w:val="24"/>
          <w:lang w:val="en-GB"/>
        </w:rPr>
        <w:t>thể</w:t>
      </w:r>
      <w:proofErr w:type="spellEnd"/>
      <w:r w:rsidRPr="00391BB6">
        <w:rPr>
          <w:sz w:val="24"/>
          <w:szCs w:val="24"/>
          <w:lang w:val="en-GB"/>
        </w:rPr>
        <w:t xml:space="preserve"> </w:t>
      </w:r>
      <w:r w:rsidR="000E1105">
        <w:rPr>
          <w:sz w:val="24"/>
          <w:szCs w:val="24"/>
          <w:lang w:val="en-GB"/>
        </w:rPr>
        <w:t xml:space="preserve">CT-XH </w:t>
      </w:r>
      <w:proofErr w:type="spellStart"/>
      <w:r w:rsidRPr="00391BB6">
        <w:rPr>
          <w:sz w:val="24"/>
          <w:szCs w:val="24"/>
          <w:lang w:val="en-GB"/>
        </w:rPr>
        <w:t>huyệ</w:t>
      </w:r>
      <w:r>
        <w:rPr>
          <w:sz w:val="24"/>
          <w:szCs w:val="24"/>
          <w:lang w:val="en-GB"/>
        </w:rPr>
        <w:t>n</w:t>
      </w:r>
      <w:proofErr w:type="spellEnd"/>
      <w:r>
        <w:rPr>
          <w:sz w:val="24"/>
          <w:szCs w:val="24"/>
          <w:lang w:val="en-GB"/>
        </w:rPr>
        <w:t>,</w:t>
      </w:r>
    </w:p>
    <w:p w14:paraId="73323B10" w14:textId="4D247CA3" w:rsidR="00713A0A" w:rsidRPr="00391BB6" w:rsidRDefault="000A6A72" w:rsidP="000A6A72">
      <w:pPr>
        <w:tabs>
          <w:tab w:val="center" w:pos="6521"/>
        </w:tabs>
        <w:spacing w:before="0" w:after="0" w:line="240" w:lineRule="auto"/>
        <w:jc w:val="both"/>
        <w:rPr>
          <w:sz w:val="28"/>
          <w:szCs w:val="28"/>
          <w:lang w:val="en-GB"/>
        </w:rPr>
      </w:pPr>
      <w:r w:rsidRPr="00391BB6">
        <w:rPr>
          <w:sz w:val="24"/>
          <w:szCs w:val="24"/>
          <w:lang w:val="en-GB"/>
        </w:rPr>
        <w:t xml:space="preserve">- Các TCCS </w:t>
      </w:r>
      <w:proofErr w:type="spellStart"/>
      <w:r w:rsidRPr="00391BB6">
        <w:rPr>
          <w:sz w:val="24"/>
          <w:szCs w:val="24"/>
          <w:lang w:val="en-GB"/>
        </w:rPr>
        <w:t>Đả</w:t>
      </w:r>
      <w:r>
        <w:rPr>
          <w:sz w:val="24"/>
          <w:szCs w:val="24"/>
          <w:lang w:val="en-GB"/>
        </w:rPr>
        <w:t>ng</w:t>
      </w:r>
      <w:proofErr w:type="spellEnd"/>
      <w:r>
        <w:rPr>
          <w:sz w:val="24"/>
          <w:szCs w:val="24"/>
          <w:lang w:val="en-GB"/>
        </w:rPr>
        <w:t>,</w:t>
      </w:r>
    </w:p>
    <w:p w14:paraId="6910BF95" w14:textId="77777777" w:rsidR="00713A0A" w:rsidRPr="00391BB6" w:rsidRDefault="00713A0A" w:rsidP="00713A0A">
      <w:pPr>
        <w:tabs>
          <w:tab w:val="center" w:pos="6521"/>
        </w:tabs>
        <w:spacing w:before="0"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 Các đ/c HUV,</w:t>
      </w:r>
    </w:p>
    <w:p w14:paraId="1EE595A6" w14:textId="6E2750D6" w:rsidR="00713A0A" w:rsidRDefault="00713A0A" w:rsidP="00A82DE0">
      <w:pPr>
        <w:tabs>
          <w:tab w:val="center" w:pos="6521"/>
        </w:tabs>
        <w:spacing w:before="0" w:after="0" w:line="240" w:lineRule="auto"/>
        <w:jc w:val="both"/>
        <w:rPr>
          <w:i/>
          <w:sz w:val="28"/>
          <w:szCs w:val="28"/>
        </w:rPr>
      </w:pPr>
      <w:r>
        <w:rPr>
          <w:sz w:val="24"/>
          <w:szCs w:val="24"/>
          <w:lang w:val="en-GB"/>
        </w:rPr>
        <w:t xml:space="preserve">- Lưu Văn </w:t>
      </w:r>
      <w:proofErr w:type="spellStart"/>
      <w:r>
        <w:rPr>
          <w:sz w:val="24"/>
          <w:szCs w:val="24"/>
          <w:lang w:val="en-GB"/>
        </w:rPr>
        <w:t>phòng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Huyện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ủy</w:t>
      </w:r>
      <w:proofErr w:type="spellEnd"/>
      <w:r>
        <w:rPr>
          <w:sz w:val="24"/>
          <w:szCs w:val="24"/>
          <w:lang w:val="en-GB"/>
        </w:rPr>
        <w:t>.</w:t>
      </w:r>
      <w:r w:rsidRPr="00391BB6">
        <w:rPr>
          <w:sz w:val="24"/>
          <w:szCs w:val="24"/>
          <w:lang w:val="en-GB"/>
        </w:rPr>
        <w:tab/>
      </w:r>
      <w:r w:rsidRPr="00E46C05">
        <w:rPr>
          <w:b/>
          <w:sz w:val="24"/>
          <w:szCs w:val="24"/>
          <w:lang w:val="en-GB"/>
        </w:rPr>
        <w:t xml:space="preserve">                </w:t>
      </w:r>
      <w:r w:rsidRPr="00F615B5">
        <w:rPr>
          <w:b/>
          <w:sz w:val="28"/>
          <w:szCs w:val="24"/>
          <w:lang w:val="en-GB"/>
        </w:rPr>
        <w:t xml:space="preserve">Phan Công </w:t>
      </w:r>
      <w:proofErr w:type="spellStart"/>
      <w:r w:rsidRPr="00F615B5">
        <w:rPr>
          <w:b/>
          <w:sz w:val="28"/>
          <w:szCs w:val="24"/>
          <w:lang w:val="en-GB"/>
        </w:rPr>
        <w:t>Vỹ</w:t>
      </w:r>
      <w:proofErr w:type="spellEnd"/>
      <w:r w:rsidRPr="00F615B5">
        <w:rPr>
          <w:sz w:val="28"/>
          <w:szCs w:val="24"/>
          <w:lang w:val="en-GB"/>
        </w:rPr>
        <w:t xml:space="preserve"> </w:t>
      </w:r>
    </w:p>
    <w:sectPr w:rsidR="00713A0A" w:rsidSect="002D1462">
      <w:headerReference w:type="default" r:id="rId8"/>
      <w:footerReference w:type="even" r:id="rId9"/>
      <w:footerReference w:type="default" r:id="rId10"/>
      <w:pgSz w:w="11907" w:h="16840" w:code="9"/>
      <w:pgMar w:top="1134" w:right="851" w:bottom="73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6A8EE" w14:textId="77777777" w:rsidR="002171B2" w:rsidRDefault="002171B2" w:rsidP="00A73390">
      <w:pPr>
        <w:spacing w:before="0" w:after="0" w:line="240" w:lineRule="auto"/>
      </w:pPr>
      <w:r>
        <w:separator/>
      </w:r>
    </w:p>
  </w:endnote>
  <w:endnote w:type="continuationSeparator" w:id="0">
    <w:p w14:paraId="5407C179" w14:textId="77777777" w:rsidR="002171B2" w:rsidRDefault="002171B2" w:rsidP="00A733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B273" w14:textId="77777777" w:rsidR="00355F4B" w:rsidRDefault="008B45CA" w:rsidP="00AF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47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33D62D" w14:textId="77777777" w:rsidR="00355F4B" w:rsidRDefault="00355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2705" w14:textId="77777777" w:rsidR="00355F4B" w:rsidRDefault="008B45CA" w:rsidP="00EA1970">
    <w:pPr>
      <w:pStyle w:val="Footer"/>
      <w:framePr w:wrap="around" w:vAnchor="text" w:hAnchor="margin" w:xAlign="center" w:y="350"/>
      <w:rPr>
        <w:rStyle w:val="PageNumber"/>
      </w:rPr>
    </w:pPr>
    <w:r>
      <w:rPr>
        <w:rStyle w:val="PageNumber"/>
      </w:rPr>
      <w:fldChar w:fldCharType="begin"/>
    </w:r>
    <w:r w:rsidR="007B47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4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D7C230" w14:textId="77777777" w:rsidR="00355F4B" w:rsidRDefault="00355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82514" w14:textId="77777777" w:rsidR="002171B2" w:rsidRDefault="002171B2" w:rsidP="00A73390">
      <w:pPr>
        <w:spacing w:before="0" w:after="0" w:line="240" w:lineRule="auto"/>
      </w:pPr>
      <w:r>
        <w:separator/>
      </w:r>
    </w:p>
  </w:footnote>
  <w:footnote w:type="continuationSeparator" w:id="0">
    <w:p w14:paraId="4300D21A" w14:textId="77777777" w:rsidR="002171B2" w:rsidRDefault="002171B2" w:rsidP="00A733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5280" w14:textId="77777777" w:rsidR="00355F4B" w:rsidRDefault="00355F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C1AA2"/>
    <w:multiLevelType w:val="hybridMultilevel"/>
    <w:tmpl w:val="E5603E16"/>
    <w:lvl w:ilvl="0" w:tplc="E852153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9368DA"/>
    <w:multiLevelType w:val="hybridMultilevel"/>
    <w:tmpl w:val="B5C6EB6A"/>
    <w:lvl w:ilvl="0" w:tplc="5D340B1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4530085">
    <w:abstractNumId w:val="1"/>
  </w:num>
  <w:num w:numId="2" w16cid:durableId="201224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82B"/>
    <w:rsid w:val="00010702"/>
    <w:rsid w:val="00010818"/>
    <w:rsid w:val="00012040"/>
    <w:rsid w:val="00013A9F"/>
    <w:rsid w:val="00033A1E"/>
    <w:rsid w:val="000362B3"/>
    <w:rsid w:val="000379A8"/>
    <w:rsid w:val="000664EE"/>
    <w:rsid w:val="000951DB"/>
    <w:rsid w:val="000A0DB1"/>
    <w:rsid w:val="000A6A72"/>
    <w:rsid w:val="000E1105"/>
    <w:rsid w:val="00110285"/>
    <w:rsid w:val="00127380"/>
    <w:rsid w:val="00135584"/>
    <w:rsid w:val="001364B3"/>
    <w:rsid w:val="0013694D"/>
    <w:rsid w:val="00156900"/>
    <w:rsid w:val="00161021"/>
    <w:rsid w:val="00165396"/>
    <w:rsid w:val="00173DFD"/>
    <w:rsid w:val="001842AC"/>
    <w:rsid w:val="001961B4"/>
    <w:rsid w:val="001C4E80"/>
    <w:rsid w:val="001C54FE"/>
    <w:rsid w:val="001C7971"/>
    <w:rsid w:val="001E380A"/>
    <w:rsid w:val="002171B2"/>
    <w:rsid w:val="00220F5D"/>
    <w:rsid w:val="00223D8B"/>
    <w:rsid w:val="00225638"/>
    <w:rsid w:val="00226A72"/>
    <w:rsid w:val="00234577"/>
    <w:rsid w:val="00235B01"/>
    <w:rsid w:val="00240191"/>
    <w:rsid w:val="00242995"/>
    <w:rsid w:val="00243FE1"/>
    <w:rsid w:val="00265346"/>
    <w:rsid w:val="00277310"/>
    <w:rsid w:val="00281324"/>
    <w:rsid w:val="00291210"/>
    <w:rsid w:val="00296A64"/>
    <w:rsid w:val="002B3027"/>
    <w:rsid w:val="002D1462"/>
    <w:rsid w:val="002D2DED"/>
    <w:rsid w:val="002F41B9"/>
    <w:rsid w:val="00340C62"/>
    <w:rsid w:val="00346A44"/>
    <w:rsid w:val="00355F4B"/>
    <w:rsid w:val="003634AA"/>
    <w:rsid w:val="0038730D"/>
    <w:rsid w:val="003A744D"/>
    <w:rsid w:val="003D272B"/>
    <w:rsid w:val="003E07F2"/>
    <w:rsid w:val="003F38F8"/>
    <w:rsid w:val="004120CE"/>
    <w:rsid w:val="00412F5D"/>
    <w:rsid w:val="00424DB4"/>
    <w:rsid w:val="00432243"/>
    <w:rsid w:val="004515EF"/>
    <w:rsid w:val="004828AA"/>
    <w:rsid w:val="004836D6"/>
    <w:rsid w:val="004A0C54"/>
    <w:rsid w:val="004A4EBD"/>
    <w:rsid w:val="004B6776"/>
    <w:rsid w:val="004B7F6B"/>
    <w:rsid w:val="004C1801"/>
    <w:rsid w:val="004D5798"/>
    <w:rsid w:val="004F577F"/>
    <w:rsid w:val="0050177B"/>
    <w:rsid w:val="00512353"/>
    <w:rsid w:val="00522D2B"/>
    <w:rsid w:val="005622C0"/>
    <w:rsid w:val="00575F3C"/>
    <w:rsid w:val="00580FFF"/>
    <w:rsid w:val="005A29DD"/>
    <w:rsid w:val="005A48C4"/>
    <w:rsid w:val="005A7E7B"/>
    <w:rsid w:val="005C088D"/>
    <w:rsid w:val="005C7830"/>
    <w:rsid w:val="005C7925"/>
    <w:rsid w:val="005D6A0B"/>
    <w:rsid w:val="005D6F7C"/>
    <w:rsid w:val="00625575"/>
    <w:rsid w:val="00626346"/>
    <w:rsid w:val="00630B75"/>
    <w:rsid w:val="006420A8"/>
    <w:rsid w:val="0068298A"/>
    <w:rsid w:val="00691913"/>
    <w:rsid w:val="006B7E50"/>
    <w:rsid w:val="006C3C0D"/>
    <w:rsid w:val="006E4594"/>
    <w:rsid w:val="00704009"/>
    <w:rsid w:val="00713A0A"/>
    <w:rsid w:val="00733431"/>
    <w:rsid w:val="00740254"/>
    <w:rsid w:val="007441D0"/>
    <w:rsid w:val="00773E57"/>
    <w:rsid w:val="00786A4E"/>
    <w:rsid w:val="00792065"/>
    <w:rsid w:val="007A29B9"/>
    <w:rsid w:val="007A6346"/>
    <w:rsid w:val="007B4787"/>
    <w:rsid w:val="007C2390"/>
    <w:rsid w:val="007D3FBD"/>
    <w:rsid w:val="007D735F"/>
    <w:rsid w:val="007E1427"/>
    <w:rsid w:val="00804F3E"/>
    <w:rsid w:val="0081151B"/>
    <w:rsid w:val="00832175"/>
    <w:rsid w:val="008457CC"/>
    <w:rsid w:val="00846FCF"/>
    <w:rsid w:val="00856724"/>
    <w:rsid w:val="00856C76"/>
    <w:rsid w:val="008A6FED"/>
    <w:rsid w:val="008B45CA"/>
    <w:rsid w:val="008E5B56"/>
    <w:rsid w:val="009133B0"/>
    <w:rsid w:val="0093072D"/>
    <w:rsid w:val="0096135E"/>
    <w:rsid w:val="00964A33"/>
    <w:rsid w:val="00991614"/>
    <w:rsid w:val="009D60F1"/>
    <w:rsid w:val="009E4CCE"/>
    <w:rsid w:val="00A235EA"/>
    <w:rsid w:val="00A34DE0"/>
    <w:rsid w:val="00A73390"/>
    <w:rsid w:val="00A82DE0"/>
    <w:rsid w:val="00AA724C"/>
    <w:rsid w:val="00AB480C"/>
    <w:rsid w:val="00AC0E61"/>
    <w:rsid w:val="00AC1821"/>
    <w:rsid w:val="00AD257B"/>
    <w:rsid w:val="00AF26F8"/>
    <w:rsid w:val="00B1185A"/>
    <w:rsid w:val="00B12BBE"/>
    <w:rsid w:val="00B15BE7"/>
    <w:rsid w:val="00B208A1"/>
    <w:rsid w:val="00B2669E"/>
    <w:rsid w:val="00B402C6"/>
    <w:rsid w:val="00B50CCD"/>
    <w:rsid w:val="00B74CE7"/>
    <w:rsid w:val="00B75092"/>
    <w:rsid w:val="00B752AF"/>
    <w:rsid w:val="00B939B9"/>
    <w:rsid w:val="00B9729C"/>
    <w:rsid w:val="00BB3EE0"/>
    <w:rsid w:val="00BE5F2A"/>
    <w:rsid w:val="00BF1EA4"/>
    <w:rsid w:val="00C1447B"/>
    <w:rsid w:val="00C231B5"/>
    <w:rsid w:val="00C24F45"/>
    <w:rsid w:val="00C5213C"/>
    <w:rsid w:val="00C554F8"/>
    <w:rsid w:val="00C62AD5"/>
    <w:rsid w:val="00C7141D"/>
    <w:rsid w:val="00C8482B"/>
    <w:rsid w:val="00CA42FB"/>
    <w:rsid w:val="00CB7DAD"/>
    <w:rsid w:val="00CC6D40"/>
    <w:rsid w:val="00D0399C"/>
    <w:rsid w:val="00D0451E"/>
    <w:rsid w:val="00D306C2"/>
    <w:rsid w:val="00D42133"/>
    <w:rsid w:val="00D5616D"/>
    <w:rsid w:val="00D577D8"/>
    <w:rsid w:val="00D63A5E"/>
    <w:rsid w:val="00D63DAD"/>
    <w:rsid w:val="00D67174"/>
    <w:rsid w:val="00D711A4"/>
    <w:rsid w:val="00D90FE9"/>
    <w:rsid w:val="00DC1445"/>
    <w:rsid w:val="00DC4732"/>
    <w:rsid w:val="00DD0D1C"/>
    <w:rsid w:val="00DF1A6C"/>
    <w:rsid w:val="00DF4C77"/>
    <w:rsid w:val="00E02769"/>
    <w:rsid w:val="00E3788B"/>
    <w:rsid w:val="00E4160E"/>
    <w:rsid w:val="00E42954"/>
    <w:rsid w:val="00E46C05"/>
    <w:rsid w:val="00E70AFC"/>
    <w:rsid w:val="00EA1970"/>
    <w:rsid w:val="00ED048B"/>
    <w:rsid w:val="00ED35E1"/>
    <w:rsid w:val="00ED668A"/>
    <w:rsid w:val="00EE211B"/>
    <w:rsid w:val="00F1587D"/>
    <w:rsid w:val="00F32D32"/>
    <w:rsid w:val="00F417E9"/>
    <w:rsid w:val="00F615B5"/>
    <w:rsid w:val="00FD1039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435228F9"/>
  <w15:docId w15:val="{B9353815-890C-4F2E-8986-8A1F9A1B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2B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C8482B"/>
    <w:pPr>
      <w:keepNext/>
      <w:tabs>
        <w:tab w:val="center" w:pos="1985"/>
        <w:tab w:val="right" w:pos="8503"/>
      </w:tabs>
      <w:spacing w:before="0" w:after="0" w:line="240" w:lineRule="auto"/>
      <w:jc w:val="both"/>
      <w:outlineLvl w:val="0"/>
    </w:pPr>
    <w:rPr>
      <w:rFonts w:eastAsia="Times New Roman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C8482B"/>
    <w:pPr>
      <w:keepNext/>
      <w:spacing w:before="0" w:after="0" w:line="240" w:lineRule="auto"/>
      <w:jc w:val="center"/>
      <w:outlineLvl w:val="1"/>
    </w:pPr>
    <w:rPr>
      <w:rFonts w:eastAsia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C8482B"/>
    <w:pPr>
      <w:keepNext/>
      <w:spacing w:before="0" w:after="0" w:line="240" w:lineRule="auto"/>
      <w:jc w:val="center"/>
      <w:outlineLvl w:val="2"/>
    </w:pPr>
    <w:rPr>
      <w:rFonts w:eastAsia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82B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8482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48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2B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84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2B"/>
    <w:rPr>
      <w:rFonts w:ascii="Times New Roman" w:eastAsia="Calibri" w:hAnsi="Times New Roman" w:cs="Times New Roman"/>
      <w:sz w:val="26"/>
    </w:rPr>
  </w:style>
  <w:style w:type="character" w:styleId="PageNumber">
    <w:name w:val="page number"/>
    <w:basedOn w:val="DefaultParagraphFont"/>
    <w:rsid w:val="00C8482B"/>
  </w:style>
  <w:style w:type="character" w:customStyle="1" w:styleId="googqs-tidbit-0">
    <w:name w:val="goog_qs-tidbit-0"/>
    <w:basedOn w:val="DefaultParagraphFont"/>
    <w:rsid w:val="00846FCF"/>
  </w:style>
  <w:style w:type="paragraph" w:customStyle="1" w:styleId="Char">
    <w:name w:val="Char"/>
    <w:basedOn w:val="Normal"/>
    <w:rsid w:val="00165396"/>
    <w:pPr>
      <w:spacing w:before="0" w:after="0"/>
      <w:ind w:firstLine="567"/>
      <w:jc w:val="both"/>
    </w:pPr>
    <w:rPr>
      <w:rFonts w:eastAsia="Times New Roman" w:cs="Tahoma"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9E4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5B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B5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713A0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3A0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713A0A"/>
    <w:rPr>
      <w:vertAlign w:val="superscript"/>
    </w:rPr>
  </w:style>
  <w:style w:type="character" w:styleId="Hyperlink">
    <w:name w:val="Hyperlink"/>
    <w:basedOn w:val="DefaultParagraphFont"/>
    <w:uiPriority w:val="99"/>
    <w:rsid w:val="00D421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74A8-9D08-44F3-ADA4-70433724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Trongtindtu</dc:creator>
  <cp:lastModifiedBy>DELL</cp:lastModifiedBy>
  <cp:revision>124</cp:revision>
  <cp:lastPrinted>2024-12-03T00:30:00Z</cp:lastPrinted>
  <dcterms:created xsi:type="dcterms:W3CDTF">2018-12-13T02:00:00Z</dcterms:created>
  <dcterms:modified xsi:type="dcterms:W3CDTF">2024-12-03T00:35:00Z</dcterms:modified>
</cp:coreProperties>
</file>