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6B47" w14:textId="4161A9E2" w:rsidR="0056439B" w:rsidRPr="00C4133C" w:rsidRDefault="0056439B" w:rsidP="000A2A2E">
      <w:pPr>
        <w:keepNext/>
        <w:jc w:val="center"/>
        <w:outlineLvl w:val="0"/>
        <w:rPr>
          <w:u w:val="single"/>
        </w:rPr>
      </w:pPr>
      <w:r w:rsidRPr="00C4133C">
        <w:t>ĐẢNG BỘ TỈNH QUẢNG NAM</w:t>
      </w:r>
      <w:r w:rsidRPr="00C4133C">
        <w:tab/>
      </w:r>
      <w:r w:rsidR="000A2A2E" w:rsidRPr="00C4133C">
        <w:t xml:space="preserve">           </w:t>
      </w:r>
      <w:r w:rsidRPr="00C4133C">
        <w:t xml:space="preserve">     </w:t>
      </w:r>
      <w:r w:rsidRPr="00C4133C">
        <w:rPr>
          <w:b/>
          <w:u w:val="single"/>
        </w:rPr>
        <w:t>ĐẢNG CỘNG SẢN VIỆT NAM</w:t>
      </w:r>
    </w:p>
    <w:p w14:paraId="310646C1" w14:textId="6FC4F7D1" w:rsidR="0056439B" w:rsidRPr="00C4133C" w:rsidRDefault="000A2A2E" w:rsidP="000A2A2E">
      <w:pPr>
        <w:keepNext/>
        <w:outlineLvl w:val="0"/>
        <w:rPr>
          <w:b/>
        </w:rPr>
      </w:pPr>
      <w:r w:rsidRPr="00C4133C">
        <w:rPr>
          <w:b/>
        </w:rPr>
        <w:t xml:space="preserve">   </w:t>
      </w:r>
      <w:r w:rsidR="0056439B" w:rsidRPr="00C4133C">
        <w:rPr>
          <w:b/>
        </w:rPr>
        <w:t>HUYỆN ỦY THĂNG BÌNH</w:t>
      </w:r>
    </w:p>
    <w:p w14:paraId="58D52A49" w14:textId="08FB05B4" w:rsidR="0056439B" w:rsidRPr="00C4133C" w:rsidRDefault="0056439B" w:rsidP="0056439B">
      <w:pPr>
        <w:rPr>
          <w:i/>
        </w:rPr>
      </w:pPr>
      <w:r w:rsidRPr="00C4133C">
        <w:tab/>
        <w:t xml:space="preserve">             </w:t>
      </w:r>
      <w:r w:rsidR="000A2A2E" w:rsidRPr="00C4133C">
        <w:t xml:space="preserve"> *</w:t>
      </w:r>
      <w:r w:rsidR="000A2A2E" w:rsidRPr="00C4133C">
        <w:tab/>
      </w:r>
      <w:r w:rsidR="000A2A2E" w:rsidRPr="00C4133C">
        <w:tab/>
      </w:r>
      <w:r w:rsidR="000A2A2E" w:rsidRPr="00C4133C">
        <w:tab/>
        <w:t xml:space="preserve">           </w:t>
      </w:r>
      <w:r w:rsidR="009A099F">
        <w:t xml:space="preserve">       </w:t>
      </w:r>
      <w:r w:rsidR="000A2A2E" w:rsidRPr="00C4133C">
        <w:t xml:space="preserve"> </w:t>
      </w:r>
      <w:r w:rsidRPr="00C4133C">
        <w:rPr>
          <w:i/>
        </w:rPr>
        <w:t xml:space="preserve">Thăng Bình, ngày   tháng </w:t>
      </w:r>
      <w:r w:rsidR="000D56B4">
        <w:rPr>
          <w:i/>
          <w:lang w:val="vi-VN"/>
        </w:rPr>
        <w:t>10</w:t>
      </w:r>
      <w:r w:rsidRPr="00C4133C">
        <w:rPr>
          <w:i/>
        </w:rPr>
        <w:t xml:space="preserve"> </w:t>
      </w:r>
      <w:bookmarkStart w:id="0" w:name="_GoBack"/>
      <w:bookmarkEnd w:id="0"/>
      <w:r w:rsidRPr="00C4133C">
        <w:rPr>
          <w:i/>
        </w:rPr>
        <w:t>năm 2024</w:t>
      </w:r>
    </w:p>
    <w:p w14:paraId="04C41A00" w14:textId="3C091B38" w:rsidR="0056439B" w:rsidRPr="00C4133C" w:rsidRDefault="0056439B" w:rsidP="0056439B">
      <w:pPr>
        <w:keepNext/>
        <w:outlineLvl w:val="0"/>
      </w:pPr>
      <w:r w:rsidRPr="00C4133C">
        <w:t xml:space="preserve">             Số     -BC/HU </w:t>
      </w:r>
    </w:p>
    <w:p w14:paraId="3DBDBF75" w14:textId="7187C1B6" w:rsidR="00351B67" w:rsidRPr="00C4133C" w:rsidRDefault="00351B67" w:rsidP="0056439B">
      <w:pPr>
        <w:keepNext/>
        <w:outlineLvl w:val="0"/>
        <w:rPr>
          <w:i/>
        </w:rPr>
      </w:pPr>
      <w:r w:rsidRPr="00C4133C">
        <w:t xml:space="preserve">                 </w:t>
      </w:r>
      <w:r w:rsidRPr="00C4133C">
        <w:rPr>
          <w:i/>
        </w:rPr>
        <w:t>(Dự thảo)</w:t>
      </w:r>
    </w:p>
    <w:p w14:paraId="6469EDE1" w14:textId="77777777" w:rsidR="000A2A2E" w:rsidRPr="00C4133C" w:rsidRDefault="000A2A2E" w:rsidP="0056439B">
      <w:pPr>
        <w:jc w:val="center"/>
        <w:rPr>
          <w:b/>
        </w:rPr>
      </w:pPr>
    </w:p>
    <w:p w14:paraId="72261F8E" w14:textId="77777777" w:rsidR="0056439B" w:rsidRPr="00C4133C" w:rsidRDefault="0056439B" w:rsidP="0056439B">
      <w:pPr>
        <w:jc w:val="center"/>
        <w:rPr>
          <w:b/>
        </w:rPr>
      </w:pPr>
      <w:r w:rsidRPr="00C4133C">
        <w:rPr>
          <w:b/>
        </w:rPr>
        <w:t>BÁO CÁO</w:t>
      </w:r>
    </w:p>
    <w:p w14:paraId="63D532A1" w14:textId="77777777" w:rsidR="0018089D" w:rsidRPr="00C4133C" w:rsidRDefault="0056439B" w:rsidP="0018089D">
      <w:pPr>
        <w:jc w:val="center"/>
        <w:rPr>
          <w:b/>
        </w:rPr>
      </w:pPr>
      <w:r w:rsidRPr="00C4133C">
        <w:rPr>
          <w:b/>
        </w:rPr>
        <w:t xml:space="preserve">sơ kết </w:t>
      </w:r>
      <w:r w:rsidR="0018089D" w:rsidRPr="00C4133C">
        <w:rPr>
          <w:b/>
        </w:rPr>
        <w:t xml:space="preserve">03 năm thực hiện Nghị quyết số 19-NQ/TU, ngày 17/12/2021 </w:t>
      </w:r>
    </w:p>
    <w:p w14:paraId="753766D5" w14:textId="2D960A8C" w:rsidR="0056439B" w:rsidRPr="00C4133C" w:rsidRDefault="0018089D" w:rsidP="0018089D">
      <w:pPr>
        <w:jc w:val="center"/>
        <w:rPr>
          <w:b/>
        </w:rPr>
      </w:pPr>
      <w:r w:rsidRPr="00C4133C">
        <w:rPr>
          <w:b/>
        </w:rPr>
        <w:t xml:space="preserve">của Tỉnh ủy về tăng cường công tác kiểm tra, giám sát và kỷ luật của Đảng giai đoạn 2021 </w:t>
      </w:r>
      <w:r w:rsidR="00E42D7F" w:rsidRPr="00C4133C">
        <w:rPr>
          <w:b/>
        </w:rPr>
        <w:t>-</w:t>
      </w:r>
      <w:r w:rsidRPr="00C4133C">
        <w:rPr>
          <w:b/>
        </w:rPr>
        <w:t xml:space="preserve"> 2025</w:t>
      </w:r>
    </w:p>
    <w:p w14:paraId="4BCE2958" w14:textId="5438B17D" w:rsidR="0018089D" w:rsidRPr="00C4133C" w:rsidRDefault="0018089D" w:rsidP="00507566">
      <w:pPr>
        <w:jc w:val="center"/>
        <w:rPr>
          <w:b/>
        </w:rPr>
      </w:pPr>
      <w:r w:rsidRPr="00C4133C">
        <w:rPr>
          <w:b/>
        </w:rPr>
        <w:t>-----</w:t>
      </w:r>
    </w:p>
    <w:p w14:paraId="35EBA642" w14:textId="36338E91" w:rsidR="00C65524" w:rsidRPr="00C4133C" w:rsidRDefault="00B312B1" w:rsidP="00C65524">
      <w:pPr>
        <w:spacing w:before="120" w:line="360" w:lineRule="exact"/>
        <w:ind w:firstLine="839"/>
      </w:pPr>
      <w:r w:rsidRPr="00C4133C">
        <w:t xml:space="preserve">Thực hiện </w:t>
      </w:r>
      <w:r w:rsidR="0056439B" w:rsidRPr="00C4133C">
        <w:t xml:space="preserve">Chương trình công tác </w:t>
      </w:r>
      <w:r w:rsidR="002E468B" w:rsidRPr="00C4133C">
        <w:t>năm 2024</w:t>
      </w:r>
      <w:r w:rsidR="0056439B" w:rsidRPr="00C4133C">
        <w:t xml:space="preserve"> </w:t>
      </w:r>
      <w:r w:rsidR="00E42D7F" w:rsidRPr="00C4133C">
        <w:t xml:space="preserve">của Huyện ủy, </w:t>
      </w:r>
      <w:r w:rsidR="0056439B" w:rsidRPr="00C4133C">
        <w:t xml:space="preserve">Kế hoạch số </w:t>
      </w:r>
      <w:r w:rsidR="00C65524" w:rsidRPr="00C4133C">
        <w:t>463</w:t>
      </w:r>
      <w:r w:rsidR="0056439B" w:rsidRPr="00C4133C">
        <w:t xml:space="preserve">-KH/TU, ngày </w:t>
      </w:r>
      <w:r w:rsidR="00C65524" w:rsidRPr="00C4133C">
        <w:t>29/8/2024</w:t>
      </w:r>
      <w:r w:rsidR="0056439B" w:rsidRPr="00C4133C">
        <w:t xml:space="preserve"> của </w:t>
      </w:r>
      <w:r w:rsidR="00C65524" w:rsidRPr="00C4133C">
        <w:t>Ban Thường vụ</w:t>
      </w:r>
      <w:r w:rsidR="0056439B" w:rsidRPr="00C4133C">
        <w:t xml:space="preserve"> Tỉnh ủy về </w:t>
      </w:r>
      <w:r w:rsidR="00C65524" w:rsidRPr="00C4133C">
        <w:t>sơ kết 03 năm thực hiện Nghị quyết số 19-NQ/TU, ngày 17/12/2021 của Tỉnh ủy về tăng cường công tác kiểm tra, giám sát và kỷ luật của Đảng giai đoạn 2021 - 2025</w:t>
      </w:r>
      <w:r w:rsidR="0056439B" w:rsidRPr="00C4133C">
        <w:t xml:space="preserve">, Ban Thường vụ Huyện ủy báo cáo </w:t>
      </w:r>
      <w:r w:rsidR="00C65524" w:rsidRPr="00C4133C">
        <w:t>kết quả 03 năm thực hiện Nghị quyết số 19-NQ/TU, ngày 17/12/2021 của Tỉnh ủy về tăng cường công tác kiểm tra, giám sát và kỷ luật của Đảng giai đoạn 2021 - 2025</w:t>
      </w:r>
      <w:r w:rsidR="0056439B" w:rsidRPr="00C4133C">
        <w:t xml:space="preserve"> </w:t>
      </w:r>
      <w:r w:rsidR="00E42D7F" w:rsidRPr="00C4133C">
        <w:rPr>
          <w:i/>
        </w:rPr>
        <w:t>(viết tắt là Nghị quyết số 19-NQ/TU)</w:t>
      </w:r>
      <w:r w:rsidR="00E42D7F" w:rsidRPr="00C4133C">
        <w:t xml:space="preserve">, </w:t>
      </w:r>
      <w:r w:rsidR="0056439B" w:rsidRPr="00C4133C">
        <w:t>như sau:</w:t>
      </w:r>
    </w:p>
    <w:p w14:paraId="743B4025" w14:textId="003DBA07" w:rsidR="00C65524" w:rsidRPr="00C4133C" w:rsidRDefault="000A39F0" w:rsidP="00C65524">
      <w:pPr>
        <w:spacing w:before="120" w:line="360" w:lineRule="exact"/>
        <w:ind w:firstLine="709"/>
        <w:rPr>
          <w:b/>
        </w:rPr>
      </w:pPr>
      <w:r w:rsidRPr="00C4133C">
        <w:rPr>
          <w:b/>
        </w:rPr>
        <w:t xml:space="preserve">A. </w:t>
      </w:r>
      <w:r w:rsidR="00C65524" w:rsidRPr="00C4133C">
        <w:rPr>
          <w:b/>
        </w:rPr>
        <w:t>ĐÁNH GIÁ TÌNH HÌNH THỰC HIỆN NGHỊ QUYẾT SỐ 19-NQ/TU</w:t>
      </w:r>
    </w:p>
    <w:p w14:paraId="58E094B5" w14:textId="4D8C7916" w:rsidR="0033442D" w:rsidRPr="00C4133C" w:rsidRDefault="0033442D" w:rsidP="0018089D">
      <w:pPr>
        <w:spacing w:before="120" w:line="360" w:lineRule="exact"/>
        <w:ind w:firstLine="709"/>
        <w:rPr>
          <w:b/>
        </w:rPr>
      </w:pPr>
      <w:r w:rsidRPr="00C4133C">
        <w:rPr>
          <w:b/>
        </w:rPr>
        <w:t>I.</w:t>
      </w:r>
      <w:r w:rsidR="00C65524" w:rsidRPr="00C4133C">
        <w:rPr>
          <w:b/>
        </w:rPr>
        <w:t xml:space="preserve"> </w:t>
      </w:r>
      <w:r w:rsidRPr="00C4133C">
        <w:rPr>
          <w:b/>
        </w:rPr>
        <w:t xml:space="preserve">TÌNH HÌNH TRIỂN KHAI QUÁN TRIỆT, THỰC HIỆN NGHỊ QUYẾT </w:t>
      </w:r>
    </w:p>
    <w:p w14:paraId="350F907E" w14:textId="77777777" w:rsidR="00A768DC" w:rsidRPr="00C4133C" w:rsidRDefault="00A768DC" w:rsidP="00A768DC">
      <w:pPr>
        <w:spacing w:before="120" w:line="360" w:lineRule="exact"/>
        <w:ind w:firstLine="709"/>
        <w:rPr>
          <w:rFonts w:eastAsia="Times New Roman"/>
          <w:lang w:eastAsia="vi-VN"/>
        </w:rPr>
      </w:pPr>
      <w:r w:rsidRPr="00C4133C">
        <w:rPr>
          <w:rFonts w:eastAsia="Times New Roman"/>
          <w:lang w:eastAsia="vi-VN"/>
        </w:rPr>
        <w:t xml:space="preserve">- </w:t>
      </w:r>
      <w:r w:rsidR="002E4DCD" w:rsidRPr="00C4133C">
        <w:rPr>
          <w:rFonts w:eastAsia="Times New Roman"/>
          <w:lang w:eastAsia="vi-VN"/>
        </w:rPr>
        <w:t>S</w:t>
      </w:r>
      <w:r w:rsidR="00B90D4B" w:rsidRPr="00C4133C">
        <w:rPr>
          <w:rFonts w:eastAsia="Times New Roman"/>
          <w:lang w:eastAsia="vi-VN"/>
        </w:rPr>
        <w:t>au khi</w:t>
      </w:r>
      <w:r w:rsidR="002E4DCD" w:rsidRPr="00C4133C">
        <w:rPr>
          <w:rFonts w:eastAsia="Times New Roman"/>
          <w:lang w:eastAsia="vi-VN"/>
        </w:rPr>
        <w:t xml:space="preserve"> tiếp thu </w:t>
      </w:r>
      <w:r w:rsidR="00B90D4B" w:rsidRPr="00C4133C">
        <w:t xml:space="preserve">Nghị quyết số 19-NQ/TU, ngày 17/12/2021 </w:t>
      </w:r>
      <w:r w:rsidR="002E4DCD" w:rsidRPr="00C4133C">
        <w:t xml:space="preserve">của Tỉnh ủy </w:t>
      </w:r>
      <w:r w:rsidR="00B90D4B" w:rsidRPr="00C4133C">
        <w:t xml:space="preserve">về tăng cường công tác kiểm tra, giám sát và kỷ luật của Đảng giai đoạn 2021 - 2025 và Kế hoạch số 131-KH/TU, ngày 25/2/2022 </w:t>
      </w:r>
      <w:r w:rsidR="002E4DCD" w:rsidRPr="00C4133C">
        <w:t xml:space="preserve">của Ban Thường vụ Tỉnh ủy </w:t>
      </w:r>
      <w:r w:rsidR="00B90D4B" w:rsidRPr="00C4133C">
        <w:t>về thực hiện Nghị quyết số 19-NQ/TU</w:t>
      </w:r>
      <w:r w:rsidR="00B90D4B" w:rsidRPr="00C4133C">
        <w:rPr>
          <w:rFonts w:eastAsia="Times New Roman"/>
          <w:lang w:eastAsia="vi-VN"/>
        </w:rPr>
        <w:t xml:space="preserve">, </w:t>
      </w:r>
      <w:r w:rsidR="00B90D4B" w:rsidRPr="00C4133C">
        <w:rPr>
          <w:rFonts w:eastAsia="Times New Roman"/>
          <w:lang w:val="vi-VN" w:eastAsia="vi-VN"/>
        </w:rPr>
        <w:t xml:space="preserve">Ban Thường vụ Huyện ủy đã kịp thời tổ chức </w:t>
      </w:r>
      <w:r w:rsidR="00A623AC" w:rsidRPr="00C4133C">
        <w:rPr>
          <w:rFonts w:eastAsia="Times New Roman"/>
          <w:lang w:eastAsia="vi-VN"/>
        </w:rPr>
        <w:t>h</w:t>
      </w:r>
      <w:r w:rsidR="00B90D4B" w:rsidRPr="00C4133C">
        <w:rPr>
          <w:rFonts w:eastAsia="Times New Roman"/>
          <w:lang w:eastAsia="vi-VN"/>
        </w:rPr>
        <w:t xml:space="preserve">ội nghị </w:t>
      </w:r>
      <w:r w:rsidR="00B90D4B" w:rsidRPr="00C4133C">
        <w:rPr>
          <w:rFonts w:eastAsia="Times New Roman"/>
          <w:lang w:val="vi-VN" w:eastAsia="vi-VN"/>
        </w:rPr>
        <w:t>triển khai, quán triệt</w:t>
      </w:r>
      <w:r w:rsidR="00B90D4B" w:rsidRPr="00C4133C">
        <w:rPr>
          <w:rFonts w:eastAsia="Times New Roman"/>
          <w:lang w:eastAsia="vi-VN"/>
        </w:rPr>
        <w:t xml:space="preserve"> Nghị quyết đến cán bộ chủ chốt của huyện. </w:t>
      </w:r>
      <w:r w:rsidR="00567A83" w:rsidRPr="00C4133C">
        <w:rPr>
          <w:rFonts w:eastAsia="Times New Roman"/>
          <w:lang w:eastAsia="vi-VN"/>
        </w:rPr>
        <w:t xml:space="preserve">Chỉ đạo </w:t>
      </w:r>
      <w:r w:rsidR="00567A83" w:rsidRPr="00C4133C">
        <w:t xml:space="preserve">UBKT Huyện ủy phối hợp với Ban Tuyên giáo Huyện ủy </w:t>
      </w:r>
      <w:r w:rsidR="00567A83" w:rsidRPr="00C4133C">
        <w:rPr>
          <w:rFonts w:eastAsia="Times New Roman"/>
          <w:lang w:eastAsia="vi-VN"/>
        </w:rPr>
        <w:t>mở 03 lớp quán triệt, triển khai Nghị quyết số 19-NQ/TU, ngày 17/12/2021 của Tỉnh ủy cho cán bộ, đảng viên của các chi bộ trực thuộc Huyện ủy.</w:t>
      </w:r>
    </w:p>
    <w:p w14:paraId="57219CF5" w14:textId="77777777" w:rsidR="00A768DC" w:rsidRPr="00C4133C" w:rsidRDefault="00A768DC" w:rsidP="00A768DC">
      <w:pPr>
        <w:spacing w:before="120" w:line="360" w:lineRule="exact"/>
        <w:ind w:firstLine="709"/>
        <w:rPr>
          <w:rFonts w:eastAsia="Times New Roman"/>
          <w:lang w:eastAsia="vi-VN"/>
        </w:rPr>
      </w:pPr>
      <w:r w:rsidRPr="00C4133C">
        <w:rPr>
          <w:rFonts w:eastAsia="Times New Roman"/>
          <w:lang w:eastAsia="vi-VN"/>
        </w:rPr>
        <w:t xml:space="preserve">- </w:t>
      </w:r>
      <w:r w:rsidR="00567A83" w:rsidRPr="00C4133C">
        <w:t>Ban Thường vụ Huyện ủy đã ban hành</w:t>
      </w:r>
      <w:r w:rsidR="00B90D4B" w:rsidRPr="00C4133C">
        <w:rPr>
          <w:rFonts w:eastAsia="Times New Roman"/>
          <w:lang w:eastAsia="vi-VN"/>
        </w:rPr>
        <w:t xml:space="preserve"> </w:t>
      </w:r>
      <w:r w:rsidR="002E4DCD" w:rsidRPr="00C4133C">
        <w:rPr>
          <w:iCs/>
        </w:rPr>
        <w:t xml:space="preserve">Kế hoạch số 64-KH/HU, ngày 10/3/2022 về thực hiện Nghị quyết số 19-NQ/TU, ngày 17/12/2021 của Tỉnh ủy khóa XXII về tăng cường công tác kiểm tra, giám sát và kỷ luật của Đảng giai đoạn 2021-2025 để lãnh đạo, chỉ đạo, triển khai thực hiện; đồng thời </w:t>
      </w:r>
      <w:r w:rsidR="00C77608" w:rsidRPr="00C4133C">
        <w:rPr>
          <w:rFonts w:eastAsia="Times New Roman"/>
          <w:lang w:eastAsia="vi-VN"/>
        </w:rPr>
        <w:t>chỉ đạo cấp ủy, tổ chức đảng, UBKT từ huyện đến cơ sở</w:t>
      </w:r>
      <w:r w:rsidR="002E4DCD" w:rsidRPr="00C4133C">
        <w:rPr>
          <w:rFonts w:eastAsia="Times New Roman"/>
          <w:lang w:eastAsia="vi-VN"/>
        </w:rPr>
        <w:t>, các cơ quan tham mưu, giúp việc Huyện ủy</w:t>
      </w:r>
      <w:r w:rsidR="00C77608" w:rsidRPr="00C4133C">
        <w:rPr>
          <w:rFonts w:eastAsia="Times New Roman"/>
          <w:lang w:eastAsia="vi-VN"/>
        </w:rPr>
        <w:t xml:space="preserve"> tổ chức quán triệt</w:t>
      </w:r>
      <w:r w:rsidR="002E4DCD" w:rsidRPr="00C4133C">
        <w:rPr>
          <w:rFonts w:eastAsia="Times New Roman"/>
          <w:lang w:eastAsia="vi-VN"/>
        </w:rPr>
        <w:t xml:space="preserve">, triển khai và xây dựng kế hoạch thực hiện. </w:t>
      </w:r>
    </w:p>
    <w:p w14:paraId="07EF6935" w14:textId="329D9764" w:rsidR="00FE7133" w:rsidRPr="00C4133C" w:rsidRDefault="00A768DC" w:rsidP="00A768DC">
      <w:pPr>
        <w:spacing w:before="120" w:line="360" w:lineRule="exact"/>
        <w:ind w:firstLine="709"/>
        <w:rPr>
          <w:rFonts w:eastAsia="Times New Roman"/>
          <w:lang w:eastAsia="vi-VN"/>
        </w:rPr>
      </w:pPr>
      <w:r w:rsidRPr="00C4133C">
        <w:rPr>
          <w:rFonts w:eastAsia="Times New Roman"/>
          <w:lang w:eastAsia="vi-VN"/>
        </w:rPr>
        <w:t xml:space="preserve">- </w:t>
      </w:r>
      <w:r w:rsidR="00FE7133" w:rsidRPr="00C4133C">
        <w:rPr>
          <w:rFonts w:eastAsia="Times New Roman"/>
          <w:lang w:eastAsia="vi-VN"/>
        </w:rPr>
        <w:t xml:space="preserve">Chỉ đạo </w:t>
      </w:r>
      <w:r w:rsidR="00FE7133" w:rsidRPr="00C4133C">
        <w:t xml:space="preserve">các đồng chí Ủy viên Ban Thường vụ Huyện ủy, Huyện ủy viên phụ trách các cơ sở đảng trực thuộc Huyện ủy; các đồng chí lãnh đạo, chuyên viên các cơ quan tham mưu giúp việc của Huyện ủy trực tiếp phụ trách, theo dõi đảng bộ các xã, thị trấn </w:t>
      </w:r>
      <w:r w:rsidR="00A623AC" w:rsidRPr="00C4133C">
        <w:t>tăng cường</w:t>
      </w:r>
      <w:r w:rsidR="00FE7133" w:rsidRPr="00C4133C">
        <w:t xml:space="preserve"> công tác</w:t>
      </w:r>
      <w:r w:rsidR="00A623AC" w:rsidRPr="00C4133C">
        <w:t xml:space="preserve"> kiểm tra, đôn đốc, kịp thời phát hiện, chỉ đạo, xử lý </w:t>
      </w:r>
      <w:r w:rsidR="00A623AC" w:rsidRPr="00C4133C">
        <w:lastRenderedPageBreak/>
        <w:t>những khó khăn, vướng mắc</w:t>
      </w:r>
      <w:r w:rsidR="00FE7133" w:rsidRPr="00C4133C">
        <w:t xml:space="preserve"> trong quá trình triển khai thực hiện. </w:t>
      </w:r>
      <w:r w:rsidR="00A623AC" w:rsidRPr="00C4133C">
        <w:t xml:space="preserve">Qua đó giúp Ban Thường vụ Huyện ủy </w:t>
      </w:r>
      <w:r w:rsidR="00BF683D" w:rsidRPr="00C4133C">
        <w:t>kịp thời nắm</w:t>
      </w:r>
      <w:r w:rsidR="00A623AC" w:rsidRPr="00C4133C">
        <w:t xml:space="preserve"> tình hình, kết quả triển khai thực hiện</w:t>
      </w:r>
      <w:r w:rsidR="00FE7133" w:rsidRPr="00C4133C">
        <w:t xml:space="preserve"> các nghị quyết, chỉ thị của Đảng, chính sách, pháp luật của Nhà nước trên các lĩnh vực kinh tế - xã hội, quốc phòng - an ninh, xây dựng Đảng, xây dựng hệ thống chính trị nói chung, trong đó có việc lãnh đạo, chỉ đạo, triển khai thực hiện </w:t>
      </w:r>
      <w:r w:rsidR="00E8564A" w:rsidRPr="00C4133C">
        <w:t>Nghị quyết số 19-NQ/TU</w:t>
      </w:r>
      <w:r w:rsidR="00A623AC" w:rsidRPr="00C4133C">
        <w:t>.</w:t>
      </w:r>
      <w:r w:rsidR="00E8564A" w:rsidRPr="00C4133C">
        <w:t xml:space="preserve"> </w:t>
      </w:r>
    </w:p>
    <w:p w14:paraId="261076A7" w14:textId="3BF4212B" w:rsidR="004E2B2F" w:rsidRPr="00C4133C" w:rsidRDefault="00A768DC" w:rsidP="004E2B2F">
      <w:pPr>
        <w:spacing w:before="120" w:line="360" w:lineRule="exact"/>
        <w:ind w:firstLine="720"/>
        <w:rPr>
          <w:iCs/>
        </w:rPr>
      </w:pPr>
      <w:r w:rsidRPr="00C4133C">
        <w:t xml:space="preserve">- </w:t>
      </w:r>
      <w:r w:rsidR="0006639D" w:rsidRPr="00C4133C">
        <w:t xml:space="preserve">Công tác kiểm tra, giám sát việc lãnh đạo, chỉ đạo triển khai thực hiện Nghị quyết số 19-NQ/TU của Tỉnh ủy và </w:t>
      </w:r>
      <w:r w:rsidR="0006639D" w:rsidRPr="00C4133C">
        <w:rPr>
          <w:iCs/>
        </w:rPr>
        <w:t>Kế hoạch số 64-KH/HU của Ban Thường vụ Huyện ủy được chủ trọng. Từ năm 2022 đến nay, Ban Thường vụ Huyện ủy đã giám sát đối với 01 tổ chức đảng và 02 đảng viên</w:t>
      </w:r>
      <w:r w:rsidR="000071D3" w:rsidRPr="00C4133C">
        <w:rPr>
          <w:rStyle w:val="FootnoteReference"/>
        </w:rPr>
        <w:footnoteReference w:id="1"/>
      </w:r>
      <w:r w:rsidR="0006639D" w:rsidRPr="00C4133C">
        <w:rPr>
          <w:iCs/>
        </w:rPr>
        <w:t>; chỉ đạo Ủy ban Kiểm tra Huyện ủy giám sát đối với 03 tổ chức đảng và 04 đảng viên</w:t>
      </w:r>
      <w:r w:rsidR="000071D3" w:rsidRPr="00C4133C">
        <w:rPr>
          <w:rStyle w:val="FootnoteReference"/>
          <w:iCs/>
        </w:rPr>
        <w:footnoteReference w:id="2"/>
      </w:r>
      <w:r w:rsidR="003B6F1B" w:rsidRPr="00C4133C">
        <w:rPr>
          <w:iCs/>
        </w:rPr>
        <w:t xml:space="preserve"> trong việc </w:t>
      </w:r>
      <w:r w:rsidR="003B6F1B" w:rsidRPr="00C4133C">
        <w:t xml:space="preserve">lãnh đạo, chỉ đạo triển khai thực hiện Nghị quyết số 19-NQ/TU của Tỉnh ủy và </w:t>
      </w:r>
      <w:r w:rsidR="003B6F1B" w:rsidRPr="00C4133C">
        <w:rPr>
          <w:iCs/>
        </w:rPr>
        <w:t xml:space="preserve">Kế hoạch số 64-KH/HU của Ban Thường vụ Huyện ủy. Ngoài ra, trong quá trình kiểm tra việc lãnh đạo, chỉ đạo thực hiện nhiệm vụ kiểm tra, giám sát theo kế hoạch hằng năm, Ủy ban Kiểm tra Huyện ủy </w:t>
      </w:r>
      <w:r w:rsidR="004E2B2F" w:rsidRPr="00C4133C">
        <w:rPr>
          <w:iCs/>
        </w:rPr>
        <w:t xml:space="preserve">đã lồng ghép kiểm tra việc </w:t>
      </w:r>
      <w:r w:rsidR="004E2B2F" w:rsidRPr="00C4133C">
        <w:t xml:space="preserve">triển khai thực hiện Nghị quyết số 19-NQ/TU của Tỉnh ủy và </w:t>
      </w:r>
      <w:r w:rsidR="004E2B2F" w:rsidRPr="00C4133C">
        <w:rPr>
          <w:iCs/>
        </w:rPr>
        <w:t xml:space="preserve">Kế hoạch số 64-KH/HU của Ban Thường vụ Huyện ủy đối với </w:t>
      </w:r>
      <w:r w:rsidR="00172A3C" w:rsidRPr="00C4133C">
        <w:rPr>
          <w:iCs/>
        </w:rPr>
        <w:t>30</w:t>
      </w:r>
      <w:r w:rsidR="004E2B2F" w:rsidRPr="00C4133C">
        <w:rPr>
          <w:iCs/>
        </w:rPr>
        <w:t xml:space="preserve"> Đảng ủy, Ủy ban Kiểm tra Đảng ủy</w:t>
      </w:r>
      <w:r w:rsidR="00172A3C" w:rsidRPr="00C4133C">
        <w:rPr>
          <w:iCs/>
        </w:rPr>
        <w:t xml:space="preserve"> cơ sở</w:t>
      </w:r>
      <w:r w:rsidR="004E2B2F" w:rsidRPr="00C4133C">
        <w:rPr>
          <w:iCs/>
        </w:rPr>
        <w:t xml:space="preserve">. </w:t>
      </w:r>
    </w:p>
    <w:p w14:paraId="53D8A849" w14:textId="70CB40BA" w:rsidR="001D64D1" w:rsidRPr="00C4133C" w:rsidRDefault="001D64D1" w:rsidP="00876727">
      <w:pPr>
        <w:spacing w:before="120" w:line="360" w:lineRule="exact"/>
        <w:rPr>
          <w:b/>
        </w:rPr>
      </w:pPr>
      <w:r w:rsidRPr="00C4133C">
        <w:tab/>
      </w:r>
      <w:r w:rsidRPr="00C4133C">
        <w:rPr>
          <w:b/>
        </w:rPr>
        <w:t>II. ĐÁNH GIÁ KẾT QUẢ THỰC HIỆN NGHỊ QUYẾT</w:t>
      </w:r>
    </w:p>
    <w:p w14:paraId="6BED571F" w14:textId="23195A5C" w:rsidR="001D64D1" w:rsidRPr="00C4133C" w:rsidRDefault="001D64D1" w:rsidP="00876727">
      <w:pPr>
        <w:widowControl w:val="0"/>
        <w:suppressLineNumbers/>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b/>
          <w:bCs/>
          <w:iCs/>
          <w:lang w:val="nb-NO"/>
        </w:rPr>
      </w:pPr>
      <w:r w:rsidRPr="00C4133C">
        <w:tab/>
      </w:r>
      <w:r w:rsidR="00825AF5" w:rsidRPr="00C4133C">
        <w:rPr>
          <w:rFonts w:eastAsia="Times New Roman"/>
          <w:b/>
          <w:iCs/>
          <w:lang w:val="nb-NO"/>
        </w:rPr>
        <w:t>1</w:t>
      </w:r>
      <w:r w:rsidR="00535D68" w:rsidRPr="00C4133C">
        <w:rPr>
          <w:rFonts w:eastAsia="Times New Roman"/>
          <w:b/>
          <w:iCs/>
          <w:lang w:val="nb-NO"/>
        </w:rPr>
        <w:t xml:space="preserve">. </w:t>
      </w:r>
      <w:r w:rsidR="007922C7" w:rsidRPr="00C4133C">
        <w:rPr>
          <w:rFonts w:eastAsia="Times New Roman"/>
          <w:b/>
          <w:iCs/>
          <w:lang w:val="nb-NO"/>
        </w:rPr>
        <w:t>T</w:t>
      </w:r>
      <w:r w:rsidRPr="00C4133C">
        <w:rPr>
          <w:b/>
          <w:lang w:val="nl-NL"/>
        </w:rPr>
        <w:t>ổ chức quán triệt</w:t>
      </w:r>
      <w:r w:rsidRPr="00C4133C">
        <w:rPr>
          <w:b/>
          <w:bCs/>
          <w:iCs/>
          <w:lang w:val="nb-NO"/>
        </w:rPr>
        <w:t>, tuyên truyền, phổ biến công tác kiểm tra, giám sát</w:t>
      </w:r>
    </w:p>
    <w:p w14:paraId="41154B02" w14:textId="0510EEBD" w:rsidR="00507566" w:rsidRPr="00C4133C" w:rsidRDefault="00A768DC" w:rsidP="00B82B32">
      <w:pPr>
        <w:spacing w:before="120" w:line="360" w:lineRule="exact"/>
        <w:ind w:firstLine="720"/>
        <w:rPr>
          <w:rFonts w:eastAsia="Times New Roman"/>
          <w:szCs w:val="24"/>
          <w:lang w:val="vi-VN"/>
        </w:rPr>
      </w:pPr>
      <w:r w:rsidRPr="00C4133C">
        <w:rPr>
          <w:rFonts w:eastAsia="Times New Roman"/>
          <w:szCs w:val="24"/>
        </w:rPr>
        <w:t xml:space="preserve">- </w:t>
      </w:r>
      <w:r w:rsidR="0040043E" w:rsidRPr="00C4133C">
        <w:rPr>
          <w:rFonts w:eastAsia="Times New Roman"/>
          <w:szCs w:val="24"/>
        </w:rPr>
        <w:t>Ban Thường vụ Huyện ủy đã kịp thời tổ chức các Hội nghị để quán triệt, triển khai các văn bản của Đảng về công tác kiểm tra, giám sát, kỷ luật của Đảng đến cán bộ chủ chốt của huyện</w:t>
      </w:r>
      <w:r w:rsidR="00B82B32" w:rsidRPr="00C4133C">
        <w:rPr>
          <w:rStyle w:val="FootnoteReference"/>
          <w:rFonts w:eastAsia="Times New Roman"/>
          <w:szCs w:val="24"/>
        </w:rPr>
        <w:footnoteReference w:id="3"/>
      </w:r>
      <w:r w:rsidR="00B82B32" w:rsidRPr="00C4133C">
        <w:rPr>
          <w:rFonts w:eastAsia="Times New Roman"/>
          <w:szCs w:val="24"/>
          <w:lang w:val="vi-VN"/>
        </w:rPr>
        <w:t xml:space="preserve">. </w:t>
      </w:r>
      <w:r w:rsidR="0040043E" w:rsidRPr="00C4133C">
        <w:rPr>
          <w:rFonts w:eastAsia="Times New Roman"/>
          <w:szCs w:val="24"/>
          <w:lang w:val="nl-NL"/>
        </w:rPr>
        <w:t>Đồng thời, chỉ đạo các chi, đảng bộ trực thuộc Huyện ủy tổ chức quán triệt cho toàn thể cán bộ, đảng viên biết và thực hiện.</w:t>
      </w:r>
      <w:r w:rsidR="00B82B32" w:rsidRPr="00C4133C">
        <w:rPr>
          <w:rFonts w:eastAsia="Times New Roman"/>
          <w:szCs w:val="24"/>
          <w:lang w:val="vi-VN"/>
        </w:rPr>
        <w:t xml:space="preserve"> </w:t>
      </w:r>
    </w:p>
    <w:p w14:paraId="75A37A09" w14:textId="4D96E6EB" w:rsidR="00507566" w:rsidRPr="00C4133C" w:rsidRDefault="00507566" w:rsidP="00507566">
      <w:pPr>
        <w:spacing w:before="120" w:line="360" w:lineRule="exact"/>
        <w:ind w:firstLine="720"/>
        <w:rPr>
          <w:bCs/>
        </w:rPr>
      </w:pPr>
      <w:r w:rsidRPr="00C4133C">
        <w:rPr>
          <w:bCs/>
        </w:rPr>
        <w:lastRenderedPageBreak/>
        <w:t xml:space="preserve">- </w:t>
      </w:r>
      <w:r w:rsidRPr="00C4133C">
        <w:t>Chỉ đạo UBKT Huyện ủy phối hợp với Trung tâm Chính trị huyện mở 04 lớp bồi dưỡng nghiệp vụ về công tác kiểm tra, giám sát, thi hành kỷ luật đảng cho các đồng chí Bí thư Đảng ủy, Phó Bí thư Đảng ủy - Chủ nhiệm UBKT và Ủy viên UBKT Đảng ủy cơ sở; chỉ đạo Ban Tuyên giáo Huyện ủy phối hợp với Trung tâm Chính trị huyện mở 04 lớp bồi dưỡng nghiệp vụ cấp ủy viên cơ sở cho các đồng chí là Bí thư, Phó Bí thư, Chi ủy viên của các chi bộ trực thuộc Đảng ủy cơ sở trong đó có các chuyên đề về công tác kiểm tra, giám sát, thi hành kỷ luật của Đảng.</w:t>
      </w:r>
    </w:p>
    <w:p w14:paraId="3FC1C886" w14:textId="77777777" w:rsidR="00507566" w:rsidRPr="00C4133C" w:rsidRDefault="00507566" w:rsidP="00B82B32">
      <w:pPr>
        <w:spacing w:before="120" w:line="360" w:lineRule="exact"/>
        <w:ind w:firstLine="720"/>
        <w:rPr>
          <w:rFonts w:eastAsia="Times New Roman"/>
          <w:szCs w:val="24"/>
        </w:rPr>
      </w:pPr>
      <w:r w:rsidRPr="00C4133C">
        <w:rPr>
          <w:rFonts w:eastAsia="Times New Roman"/>
          <w:szCs w:val="24"/>
        </w:rPr>
        <w:t xml:space="preserve">- </w:t>
      </w:r>
      <w:r w:rsidR="003E1EA5" w:rsidRPr="00C4133C">
        <w:rPr>
          <w:rFonts w:eastAsia="Times New Roman"/>
          <w:bCs/>
          <w:iCs/>
          <w:szCs w:val="24"/>
        </w:rPr>
        <w:t>Kết quả công tác kiểm tra, giám sát và kỷ luật của Đảng; việc thực hiện Chương trình, kế hoạch kiểm tra, giám sát được Ban Thường vụ Huyện ủy báo cáo trước Ban Chấp hành Đảng bộ huyện và Hội nghị cán bộ chủ chốt toàn huyện. Các Hội nghị của Huyện ủy về công tác kiểm tra, giám sát đều mời phóng viên Trung tâm Văn hóa thể thao - Truyền thanh - Truyền hình huyện, Cổng thông tin điện tử huyện và Trang thông tin điện tử Đảng bộ huyện dự và đưa tin.</w:t>
      </w:r>
      <w:r w:rsidR="003E1EA5" w:rsidRPr="00C4133C">
        <w:rPr>
          <w:rFonts w:eastAsia="Times New Roman"/>
          <w:szCs w:val="24"/>
        </w:rPr>
        <w:t xml:space="preserve"> </w:t>
      </w:r>
    </w:p>
    <w:p w14:paraId="3E269F32" w14:textId="7C2A87F6" w:rsidR="003E1EA5" w:rsidRPr="00C4133C" w:rsidRDefault="00507566" w:rsidP="00B82B32">
      <w:pPr>
        <w:spacing w:before="120" w:line="360" w:lineRule="exact"/>
        <w:ind w:firstLine="720"/>
        <w:rPr>
          <w:rFonts w:eastAsia="Times New Roman"/>
          <w:bCs/>
          <w:iCs/>
          <w:szCs w:val="24"/>
        </w:rPr>
      </w:pPr>
      <w:r w:rsidRPr="00C4133C">
        <w:rPr>
          <w:rFonts w:eastAsia="Times New Roman"/>
          <w:szCs w:val="24"/>
        </w:rPr>
        <w:t xml:space="preserve">- </w:t>
      </w:r>
      <w:r w:rsidR="00A768DC" w:rsidRPr="00C4133C">
        <w:rPr>
          <w:rFonts w:eastAsia="Times New Roman"/>
          <w:szCs w:val="24"/>
        </w:rPr>
        <w:t xml:space="preserve">Chỉ đạo cơ quan </w:t>
      </w:r>
      <w:r w:rsidR="003E1EA5" w:rsidRPr="00C4133C">
        <w:rPr>
          <w:rFonts w:eastAsia="Times New Roman"/>
          <w:bCs/>
          <w:iCs/>
          <w:szCs w:val="24"/>
        </w:rPr>
        <w:t xml:space="preserve">UBKT Huyện ủy phân công cán bộ thường xuyên viết các tin bài có liên quan đến công tác kiểm tra, giám sát và kỷ luật của Đảng đăng trên Cổng thông tin điện tử huyện, Trang thông tin Điện tử Đảng bộ huyện và Trang </w:t>
      </w:r>
      <w:r w:rsidR="002336D4" w:rsidRPr="00C4133C">
        <w:rPr>
          <w:rFonts w:eastAsia="Times New Roman"/>
          <w:bCs/>
          <w:iCs/>
          <w:szCs w:val="24"/>
        </w:rPr>
        <w:t xml:space="preserve">thông tin Điện tử Đảng bộ </w:t>
      </w:r>
      <w:r w:rsidR="007C3F7A" w:rsidRPr="00C4133C">
        <w:rPr>
          <w:rFonts w:eastAsia="Times New Roman"/>
          <w:bCs/>
          <w:iCs/>
          <w:szCs w:val="24"/>
        </w:rPr>
        <w:t>t</w:t>
      </w:r>
      <w:r w:rsidR="003E1EA5" w:rsidRPr="00C4133C">
        <w:rPr>
          <w:rFonts w:eastAsia="Times New Roman"/>
          <w:bCs/>
          <w:iCs/>
          <w:szCs w:val="24"/>
        </w:rPr>
        <w:t>ỉnh.</w:t>
      </w:r>
    </w:p>
    <w:p w14:paraId="037F8EA0" w14:textId="50928814" w:rsidR="001D64D1" w:rsidRPr="00C4133C" w:rsidRDefault="00825AF5" w:rsidP="00876727">
      <w:pPr>
        <w:shd w:val="clear" w:color="auto" w:fill="FFFFFF"/>
        <w:spacing w:before="120" w:line="360" w:lineRule="exact"/>
        <w:ind w:firstLine="709"/>
        <w:rPr>
          <w:b/>
          <w:lang w:val="nl-NL"/>
        </w:rPr>
      </w:pPr>
      <w:r w:rsidRPr="00C4133C">
        <w:rPr>
          <w:b/>
          <w:iCs/>
          <w:lang w:val="nl-NL"/>
        </w:rPr>
        <w:t>2</w:t>
      </w:r>
      <w:r w:rsidR="00535D68" w:rsidRPr="00C4133C">
        <w:rPr>
          <w:b/>
          <w:iCs/>
          <w:lang w:val="nl-NL"/>
        </w:rPr>
        <w:t xml:space="preserve">. </w:t>
      </w:r>
      <w:r w:rsidR="007922C7" w:rsidRPr="00C4133C">
        <w:rPr>
          <w:b/>
          <w:iCs/>
          <w:lang w:val="nl-NL"/>
        </w:rPr>
        <w:t>X</w:t>
      </w:r>
      <w:r w:rsidR="00535D68" w:rsidRPr="00C4133C">
        <w:rPr>
          <w:b/>
          <w:iCs/>
          <w:lang w:val="nl-NL"/>
        </w:rPr>
        <w:t xml:space="preserve">ây dựng, </w:t>
      </w:r>
      <w:r w:rsidR="00EF7EEE" w:rsidRPr="00C4133C">
        <w:rPr>
          <w:b/>
          <w:iCs/>
          <w:lang w:val="nl-NL"/>
        </w:rPr>
        <w:t>ban hành văn bản</w:t>
      </w:r>
      <w:r w:rsidR="00535D68" w:rsidRPr="00C4133C">
        <w:rPr>
          <w:b/>
          <w:iCs/>
          <w:lang w:val="nl-NL"/>
        </w:rPr>
        <w:t xml:space="preserve"> lãnh đạo, chỉ đạo, thực hiện công tác kiểm tra, giám sát, kỷ luật của Đảng </w:t>
      </w:r>
    </w:p>
    <w:p w14:paraId="26AF3FBC" w14:textId="77777777" w:rsidR="00951E94" w:rsidRPr="00C4133C" w:rsidRDefault="00507566" w:rsidP="00507566">
      <w:pPr>
        <w:spacing w:before="120" w:line="360" w:lineRule="exact"/>
        <w:ind w:firstLine="720"/>
      </w:pPr>
      <w:r w:rsidRPr="00C4133C">
        <w:rPr>
          <w:rFonts w:eastAsia="Times New Roman"/>
          <w:kern w:val="2"/>
          <w:lang w:eastAsia="vi-VN"/>
        </w:rPr>
        <w:t xml:space="preserve"> - </w:t>
      </w:r>
      <w:r w:rsidR="00190CDA" w:rsidRPr="00C4133C">
        <w:rPr>
          <w:rFonts w:eastAsia="Times New Roman"/>
          <w:kern w:val="2"/>
          <w:lang w:eastAsia="vi-VN"/>
        </w:rPr>
        <w:t xml:space="preserve">Huyện ủy, Ban Thường vụ Huyện ủy </w:t>
      </w:r>
      <w:r w:rsidR="00F858CD" w:rsidRPr="00C4133C">
        <w:rPr>
          <w:rFonts w:eastAsia="Times New Roman"/>
          <w:kern w:val="2"/>
          <w:lang w:eastAsia="vi-VN"/>
        </w:rPr>
        <w:t xml:space="preserve">đã </w:t>
      </w:r>
      <w:r w:rsidR="00190CDA" w:rsidRPr="00C4133C">
        <w:rPr>
          <w:rFonts w:eastAsia="Times New Roman"/>
          <w:kern w:val="2"/>
          <w:lang w:eastAsia="vi-VN"/>
        </w:rPr>
        <w:t>k</w:t>
      </w:r>
      <w:r w:rsidR="00190CDA" w:rsidRPr="00C4133C">
        <w:rPr>
          <w:rFonts w:eastAsia="Times New Roman"/>
          <w:kern w:val="2"/>
          <w:lang w:val="vi-VN" w:eastAsia="vi-VN"/>
        </w:rPr>
        <w:t xml:space="preserve">ịp thời ban hành, sửa đổi, bổ sung các văn bản theo thẩm quyền để lãnh đạo, chỉ đạo và thực hiện </w:t>
      </w:r>
      <w:r w:rsidR="00190CDA" w:rsidRPr="00C4133C">
        <w:rPr>
          <w:rFonts w:eastAsia="Times New Roman"/>
          <w:kern w:val="2"/>
          <w:lang w:eastAsia="vi-VN"/>
        </w:rPr>
        <w:t>công tác</w:t>
      </w:r>
      <w:r w:rsidR="00190CDA" w:rsidRPr="00C4133C">
        <w:rPr>
          <w:rFonts w:eastAsia="Times New Roman"/>
          <w:kern w:val="2"/>
          <w:lang w:val="vi-VN" w:eastAsia="vi-VN"/>
        </w:rPr>
        <w:t xml:space="preserve"> kiểm tra, giám sát </w:t>
      </w:r>
      <w:r w:rsidR="00190CDA" w:rsidRPr="00C4133C">
        <w:rPr>
          <w:rFonts w:eastAsia="Times New Roman"/>
          <w:kern w:val="2"/>
          <w:lang w:eastAsia="vi-VN"/>
        </w:rPr>
        <w:t xml:space="preserve">và </w:t>
      </w:r>
      <w:r w:rsidR="00190CDA" w:rsidRPr="00C4133C">
        <w:rPr>
          <w:iCs/>
          <w:lang w:val="nl-NL"/>
        </w:rPr>
        <w:t xml:space="preserve">kỷ luật của Đảng </w:t>
      </w:r>
      <w:r w:rsidR="00190CDA" w:rsidRPr="00C4133C">
        <w:rPr>
          <w:rFonts w:eastAsia="Times New Roman"/>
          <w:kern w:val="2"/>
          <w:lang w:val="vi-VN" w:eastAsia="vi-VN"/>
        </w:rPr>
        <w:t>như:</w:t>
      </w:r>
      <w:r w:rsidR="00190CDA" w:rsidRPr="00C4133C">
        <w:rPr>
          <w:rFonts w:eastAsia="Times New Roman"/>
          <w:b/>
          <w:i/>
          <w:kern w:val="2"/>
          <w:lang w:val="vi-VN" w:eastAsia="vi-VN"/>
        </w:rPr>
        <w:t xml:space="preserve"> </w:t>
      </w:r>
      <w:r w:rsidR="00951E94" w:rsidRPr="00C4133C">
        <w:t>Quy chế làm việc của Ban Chấp hành Đảng bộ huyện, Ban Thường vụ Huyện ủy, Thường trực Huyện ủy khóa XXI, nhiệm kỳ 2020-2025; Quy chế làm việc của UBKT Huyện ủy khóa XXI, nhiệm kỳ 2020-2025; Quy định về phân cấp quản lý cán bộ và bổ nhiệm, giới thiệu cán bộ ứng cử</w:t>
      </w:r>
      <w:r w:rsidR="00951E94" w:rsidRPr="00C4133C">
        <w:rPr>
          <w:rStyle w:val="FootnoteReference"/>
        </w:rPr>
        <w:footnoteReference w:id="4"/>
      </w:r>
      <w:r w:rsidR="00951E94" w:rsidRPr="00C4133C">
        <w:t>; các quy chế phối hợp giữa UBKT Huyện ủy với các ban, ngành liên quan</w:t>
      </w:r>
      <w:r w:rsidR="00951E94" w:rsidRPr="00C4133C">
        <w:rPr>
          <w:rStyle w:val="FootnoteReference"/>
          <w:bCs/>
        </w:rPr>
        <w:footnoteReference w:id="5"/>
      </w:r>
      <w:r w:rsidR="00951E94" w:rsidRPr="00C4133C">
        <w:rPr>
          <w:bCs/>
        </w:rPr>
        <w:t xml:space="preserve">; </w:t>
      </w:r>
      <w:r w:rsidR="00951E94" w:rsidRPr="00C4133C">
        <w:t>Quy định về phối hợp thẩm định tiêu chuẩn, điều kiện, thẩm tra phẩm chất đạo đức, lối sống của cán bộ, đảng viên phục vụ công tác cán bộ thuộc diện Ban Thường vụ Huyện ủy quản lý; Quy chế phối hợp giữa Đảng ủy Công an huyện với Đảng ủy xã, thị trấn trong thực hiện nhiệm vụ kiểm tra, giám sát và thi hành kỷ luật của Đảng; 07 Quy trình</w:t>
      </w:r>
      <w:r w:rsidR="00951E94" w:rsidRPr="00C4133C">
        <w:rPr>
          <w:rStyle w:val="FootnoteReference"/>
        </w:rPr>
        <w:footnoteReference w:id="6"/>
      </w:r>
      <w:r w:rsidR="00951E94" w:rsidRPr="00C4133C">
        <w:t xml:space="preserve"> thực </w:t>
      </w:r>
      <w:r w:rsidR="00951E94" w:rsidRPr="00C4133C">
        <w:lastRenderedPageBreak/>
        <w:t>hiện kiểm tra, giám sát của Huyện ủy, Ban Thường vụ Huyện ủy; Quy trình thực hiện công tác kiểm tra, giám sát, thi hành kỷ luật trong Đảng của các cơ quan tham mưu giúp việc Huyện ủy; Quy trình về giải quyết khiếu nại kỷ luật đảng đối với tổ chức đảng, đảng viên của Huyện ủy, Ban Thường vụ Huyện ủy; Quy định về tổ chức và hoạt động của Đoàn kiểm tra, giám sát của Huyện ủy, Ban Thường vụ Huyện ủy; Kế hoạch số 87-KH/HU, ngày 20/10/2022 về thực hiện Kết luận số 34-KL/TW, ngày 18/4/2022 của Bộ Chính trị về Chiến lược công tác kiểm tra, giám sát của Đảng đến năm 2030.</w:t>
      </w:r>
    </w:p>
    <w:p w14:paraId="351E7A79" w14:textId="0F64BCE4" w:rsidR="00507566" w:rsidRPr="00C4133C" w:rsidRDefault="00951E94" w:rsidP="00507566">
      <w:pPr>
        <w:spacing w:before="120" w:line="360" w:lineRule="exact"/>
        <w:ind w:firstLine="720"/>
        <w:rPr>
          <w:bCs/>
        </w:rPr>
      </w:pPr>
      <w:r w:rsidRPr="00C4133C">
        <w:t xml:space="preserve"> </w:t>
      </w:r>
      <w:r w:rsidR="00507566" w:rsidRPr="00C4133C">
        <w:t>- Kịp thời xây dựng và chỉ đạo các cơ quan liên quan xây dựng kế hoạch để triển khai thực hiện nghiêm túc các thông báo kết luận kiểm tra, giám sát, thanh tra, kiểm toán của cấp trên</w:t>
      </w:r>
      <w:r w:rsidR="00507566" w:rsidRPr="00C4133C">
        <w:rPr>
          <w:rStyle w:val="FootnoteReference"/>
        </w:rPr>
        <w:footnoteReference w:id="7"/>
      </w:r>
      <w:r w:rsidR="00507566" w:rsidRPr="00C4133C">
        <w:t>; chỉ đạo Ủy ban Kiểm tra Huyện ủy xây dựng kế hoạch và tổ chức việc kiểm điểm, xử lý tổ chức, cán bộ, đảng viên có khuyết điểm, sai phạm liên quan đối với vi phạm pháp luật trong quản lý đầu tư xây dựng công trình Trường Tiểu học Nguyễn Chí Thanh tại xã Bình Lãnh đảm bảo theo T</w:t>
      </w:r>
      <w:r w:rsidR="00507566" w:rsidRPr="00C4133C">
        <w:rPr>
          <w:bCs/>
        </w:rPr>
        <w:t xml:space="preserve">hông báo số 625-TB/TU, ngày 03/11/2023 của Ban Thường vụ Tỉnh ủy về kết luận kiểm tra đối với Ban Thường vụ Huyện ủy Thăng Bình. </w:t>
      </w:r>
    </w:p>
    <w:p w14:paraId="051255E4" w14:textId="190B897E" w:rsidR="00507566" w:rsidRPr="00C4133C" w:rsidRDefault="00507566" w:rsidP="00207506">
      <w:pPr>
        <w:spacing w:before="120" w:line="360" w:lineRule="exact"/>
        <w:ind w:firstLine="839"/>
        <w:rPr>
          <w:bCs/>
          <w:iCs/>
        </w:rPr>
      </w:pPr>
      <w:r w:rsidRPr="00C4133C">
        <w:rPr>
          <w:bCs/>
          <w:iCs/>
        </w:rPr>
        <w:t xml:space="preserve">- Chỉ đạo Ủy ban Kiểm tra Huyện ủy ký Quy chế phối hợp giữa Ủy ban Kiểm tra Đảng ủy Quân sự tỉnh với Ủy ban Kiểm tra Huyện ủy, Quy chế phối hợp giữa Ủy ban Kiểm tra Đảng ủy Công an tỉnh với Ủy ban Kiểm tra Huyện ủy trong việc thực hiện nhiệm vụ kiểm tra, giám sát và thi hành kỷ luật của Đảng; xây dựng và ban hành Quy định về tổ chức và hoạt động của đoàn kiểm tra, giám sát của Ủy ban Kiểm tra Huyện ủy; </w:t>
      </w:r>
      <w:r w:rsidRPr="00C4133C">
        <w:t xml:space="preserve">hướng dẫn Quy chế làm việc mẫu của UBKT Đảng ủy cơ sở. </w:t>
      </w:r>
    </w:p>
    <w:p w14:paraId="2CC9F844" w14:textId="3C421492" w:rsidR="00825AF5" w:rsidRPr="00C4133C" w:rsidRDefault="00825AF5" w:rsidP="00876727">
      <w:pPr>
        <w:spacing w:before="120" w:line="360" w:lineRule="exact"/>
        <w:ind w:firstLine="709"/>
        <w:rPr>
          <w:bCs/>
          <w:i/>
          <w:shd w:val="clear" w:color="auto" w:fill="FFFFFF"/>
          <w:lang w:val="nl-NL"/>
        </w:rPr>
      </w:pPr>
      <w:r w:rsidRPr="00C4133C">
        <w:rPr>
          <w:b/>
          <w:bCs/>
          <w:iCs/>
          <w:lang w:val="nl-NL"/>
        </w:rPr>
        <w:t>3.</w:t>
      </w:r>
      <w:r w:rsidRPr="00C4133C">
        <w:rPr>
          <w:bCs/>
          <w:iCs/>
          <w:lang w:val="nl-NL"/>
        </w:rPr>
        <w:t xml:space="preserve"> </w:t>
      </w:r>
      <w:r w:rsidR="007922C7" w:rsidRPr="00C4133C">
        <w:rPr>
          <w:b/>
          <w:bCs/>
          <w:iCs/>
          <w:lang w:val="nl-NL"/>
        </w:rPr>
        <w:t>Đ</w:t>
      </w:r>
      <w:r w:rsidRPr="00C4133C">
        <w:rPr>
          <w:b/>
          <w:bCs/>
          <w:shd w:val="clear" w:color="auto" w:fill="FFFFFF"/>
          <w:lang w:val="nl-NL"/>
        </w:rPr>
        <w:t xml:space="preserve">ổi mới, nâng cao chất lượng, hiệu lực, hiệu quả công tác kiểm tra, giám sát, </w:t>
      </w:r>
      <w:r w:rsidR="00131C40" w:rsidRPr="00C4133C">
        <w:rPr>
          <w:b/>
          <w:bCs/>
          <w:shd w:val="clear" w:color="auto" w:fill="FFFFFF"/>
          <w:lang w:val="nl-NL"/>
        </w:rPr>
        <w:t xml:space="preserve">kỷ luật của </w:t>
      </w:r>
      <w:r w:rsidR="00590166" w:rsidRPr="00C4133C">
        <w:rPr>
          <w:b/>
          <w:bCs/>
          <w:shd w:val="clear" w:color="auto" w:fill="FFFFFF"/>
          <w:lang w:val="nl-NL"/>
        </w:rPr>
        <w:t>Đảng</w:t>
      </w:r>
      <w:r w:rsidR="00EF7EEE" w:rsidRPr="00C4133C">
        <w:rPr>
          <w:b/>
          <w:bCs/>
          <w:shd w:val="clear" w:color="auto" w:fill="FFFFFF"/>
          <w:lang w:val="nl-NL"/>
        </w:rPr>
        <w:t xml:space="preserve"> </w:t>
      </w:r>
    </w:p>
    <w:p w14:paraId="3D0D744B" w14:textId="321BEA64" w:rsidR="00C05B47" w:rsidRPr="00C4133C" w:rsidRDefault="00C05B47" w:rsidP="00876727">
      <w:pPr>
        <w:spacing w:before="120" w:line="360" w:lineRule="exact"/>
        <w:ind w:firstLine="709"/>
        <w:rPr>
          <w:bCs/>
          <w:i/>
          <w:iCs/>
          <w:lang w:val="nl-NL"/>
        </w:rPr>
      </w:pPr>
      <w:r w:rsidRPr="00C4133C">
        <w:rPr>
          <w:b/>
          <w:bCs/>
          <w:i/>
          <w:iCs/>
          <w:lang w:val="nl-NL"/>
        </w:rPr>
        <w:t>3.1.</w:t>
      </w:r>
      <w:r w:rsidR="001D64D1" w:rsidRPr="00C4133C">
        <w:rPr>
          <w:b/>
          <w:bCs/>
          <w:i/>
          <w:iCs/>
          <w:lang w:val="nl-NL"/>
        </w:rPr>
        <w:t xml:space="preserve"> </w:t>
      </w:r>
      <w:r w:rsidR="007922C7" w:rsidRPr="00C4133C">
        <w:rPr>
          <w:b/>
          <w:bCs/>
          <w:i/>
          <w:iCs/>
          <w:lang w:val="nl-NL"/>
        </w:rPr>
        <w:t>X</w:t>
      </w:r>
      <w:r w:rsidR="001D64D1" w:rsidRPr="00C4133C">
        <w:rPr>
          <w:b/>
          <w:bCs/>
          <w:i/>
          <w:iCs/>
          <w:lang w:val="nl-NL"/>
        </w:rPr>
        <w:t xml:space="preserve">ây dựng chương trình, kế hoạch kiểm tra, giám sát nhiệm kỳ, hằng năm của </w:t>
      </w:r>
      <w:r w:rsidR="006E1EB5" w:rsidRPr="00C4133C">
        <w:rPr>
          <w:b/>
          <w:bCs/>
          <w:i/>
          <w:iCs/>
          <w:lang w:val="nl-NL"/>
        </w:rPr>
        <w:t>c</w:t>
      </w:r>
      <w:r w:rsidR="006E1EB5" w:rsidRPr="00C4133C">
        <w:rPr>
          <w:b/>
          <w:i/>
          <w:iCs/>
          <w:lang w:val="nl-NL"/>
        </w:rPr>
        <w:t xml:space="preserve">ấp ủy, </w:t>
      </w:r>
      <w:r w:rsidR="006E1EB5" w:rsidRPr="00C4133C">
        <w:rPr>
          <w:b/>
          <w:bCs/>
          <w:i/>
          <w:iCs/>
          <w:lang w:val="nl-NL"/>
        </w:rPr>
        <w:t>tổ chức đảng, UBKT các cấp</w:t>
      </w:r>
      <w:r w:rsidR="006E1EB5" w:rsidRPr="00C4133C">
        <w:rPr>
          <w:bCs/>
          <w:i/>
          <w:iCs/>
          <w:lang w:val="nl-NL"/>
        </w:rPr>
        <w:t xml:space="preserve"> </w:t>
      </w:r>
    </w:p>
    <w:p w14:paraId="5E1FFAFC" w14:textId="77777777" w:rsidR="007032D8" w:rsidRPr="00C4133C" w:rsidRDefault="002D2E84" w:rsidP="007032D8">
      <w:pPr>
        <w:spacing w:before="120" w:line="360" w:lineRule="exact"/>
        <w:ind w:firstLine="839"/>
      </w:pPr>
      <w:r w:rsidRPr="00C4133C">
        <w:lastRenderedPageBreak/>
        <w:t xml:space="preserve">Ngay từ đầu nhiệm kỳ, Huyện ủy đã chủ động xây dựng Chương trình số 03-CTr/HU, ngày 07/9/2020 về công tác kiểm tra, giám sát toàn khóa của Ban Chấp hành Đảng bộ huyện khóa XXI, nhiệm kỳ 2020-2025. </w:t>
      </w:r>
      <w:r w:rsidR="00F858CD" w:rsidRPr="00C4133C">
        <w:rPr>
          <w:rFonts w:eastAsia="Times New Roman"/>
        </w:rPr>
        <w:t xml:space="preserve">Hằng năm, Huyện ủy, Ban Thường vụ Huyện ủy xây dựng chương trình, kế hoạch kiểm tra, giám sát để lãnh đạo, chỉ đạo thực hiện; kịp thời điều chỉnh chương trình, kế hoạch khi có sự thay đổi về nội dung, đối tượng, thời gian. Chỉ đạo các cấp ủy, tổ chức đảng, </w:t>
      </w:r>
      <w:r w:rsidR="00F858CD" w:rsidRPr="00C4133C">
        <w:rPr>
          <w:rFonts w:eastAsia="Times New Roman"/>
          <w:lang w:val="af-ZA"/>
        </w:rPr>
        <w:t>c</w:t>
      </w:r>
      <w:r w:rsidR="00F858CD" w:rsidRPr="00C4133C">
        <w:rPr>
          <w:rFonts w:eastAsia="Times New Roman"/>
        </w:rPr>
        <w:t>ác cơ quan tham mưu giúp việc của Huyện ủy</w:t>
      </w:r>
      <w:r w:rsidR="00F858CD" w:rsidRPr="00C4133C">
        <w:rPr>
          <w:rFonts w:eastAsia="Times New Roman"/>
          <w:lang w:val="af-ZA"/>
        </w:rPr>
        <w:t xml:space="preserve"> </w:t>
      </w:r>
      <w:r w:rsidR="00F858CD" w:rsidRPr="00C4133C">
        <w:rPr>
          <w:rFonts w:eastAsia="Times New Roman"/>
        </w:rPr>
        <w:t xml:space="preserve">và UBKT từ huyện đến cơ sở trên cơ sở Chương trình, Kế hoạch của Huyện ủy, Ban Thường vụ Huyện ủy và tình hình thực tế của địa phương, đơn vị xây dựng chương trình, kế hoạch kiểm tra, giám sát cấp mình để triển khai thực hiện. </w:t>
      </w:r>
      <w:r w:rsidR="00207506" w:rsidRPr="00C4133C">
        <w:rPr>
          <w:lang w:val="it-IT"/>
        </w:rPr>
        <w:t>Nội dung kiểm tra, giám sát luôn bám sát chương trình toàn khóa và hằng năm, đảm bảo phương châm “</w:t>
      </w:r>
      <w:r w:rsidR="00207506" w:rsidRPr="00C4133C">
        <w:rPr>
          <w:i/>
          <w:iCs/>
          <w:lang w:val="it-IT"/>
        </w:rPr>
        <w:t>giám sát phải mở rộng, kiểm tra phải có trọng tâm, trọng điểm”</w:t>
      </w:r>
      <w:r w:rsidR="00207506" w:rsidRPr="00C4133C">
        <w:rPr>
          <w:iCs/>
          <w:lang w:val="it-IT"/>
        </w:rPr>
        <w:t xml:space="preserve">. </w:t>
      </w:r>
      <w:r w:rsidR="00207506" w:rsidRPr="00C4133C">
        <w:rPr>
          <w:lang w:val="it-IT"/>
        </w:rPr>
        <w:t xml:space="preserve">Đã tập trung kiểm tra, giám sát trên các lĩnh vực nhạy cảm và phức tạp, dễ phát sinh tiêu cực; chú trọng kiểm tra, giám sát việc lãnh đạo thực hiện công tác phòng, chống tham nhũng, thực hành tiết kiệm, chống lãng phí; kiểm tra, giám sát trách nhiệm của tổ chức đảng và người đứng đầu trong việc thực hiện nghị quyết, chỉ thị, quy định của Đảng, chính sách, pháp luật của Nhà nước; việc thực hiện trách nhiệm nêu gương gắn với Nghị quyết Trung ương 4 (khóa XI), (khóa XII), </w:t>
      </w:r>
      <w:r w:rsidR="00207506" w:rsidRPr="00C4133C">
        <w:t xml:space="preserve">Kết luận số 21-KL/TW </w:t>
      </w:r>
      <w:r w:rsidR="00207506" w:rsidRPr="00C4133C">
        <w:rPr>
          <w:bCs/>
        </w:rPr>
        <w:t>ngày 25/10/2021 của Ban Chấp hành Trung ương Đảng về đẩy mạnh xây dựng, chỉnh đốn Đảng và hệ thống chính trị; kiên quyết ngăn chặn, đẩy lùi, xử lý nghiêm cán bộ, đảng viên suy thoái về tư tưởng chính trị, đạo đức,</w:t>
      </w:r>
      <w:r w:rsidR="00207506" w:rsidRPr="00C4133C">
        <w:rPr>
          <w:lang w:val="es-MX"/>
        </w:rPr>
        <w:t xml:space="preserve"> </w:t>
      </w:r>
      <w:r w:rsidR="00207506" w:rsidRPr="00C4133C">
        <w:rPr>
          <w:bCs/>
        </w:rPr>
        <w:t>lối sống, biểu hiện “tự diễn biến”, “tự chuyển hóa”</w:t>
      </w:r>
      <w:r w:rsidR="00207506" w:rsidRPr="00C4133C">
        <w:rPr>
          <w:lang w:val="it-IT"/>
        </w:rPr>
        <w:t xml:space="preserve"> và Chỉ thị số 05-CT/TW của Bộ Chính trị. </w:t>
      </w:r>
      <w:r w:rsidR="00207506" w:rsidRPr="00C4133C">
        <w:t>Qua kiểm tra, giám sát đã chủ động giáo dục, phòng ngừa; giúp tổ chức đảng cấp dưới và đảng viên thấy được ưu điểm để phát huy, đồng thời nhận rõ những khuyết điểm, hạn chế để sửa chữa, phắc phục; phát hiện được những thiếu sót, bất cập trong lãnh đạo, quản lý để điều chỉnh, bổ sung; xử lý kịp thời, nghiêm minh những sai phạm của tổ chức đảng và đảng viên; từng bước tăng cường và giữ nghiêm kỷ luật của Đảng, kỷ cương hành chính của Nhà nước; nâng cao chất lượng, hiệu quả hoạt động của hệ thống chính trị, thúc đẩy kinh tế - xã hội địa phương phát triển, thực hiện thắng lợi các nhiệm vụ chính trị của địa phương; đồng thời củng cố lòng tin của quần chúng nhân dân đối với Đảng, chính quyền, tạo sự đồng thuận ngày càng cao trong xã hội.</w:t>
      </w:r>
    </w:p>
    <w:p w14:paraId="1E99E168" w14:textId="6E7A1FB9" w:rsidR="00475400" w:rsidRPr="00C4133C" w:rsidRDefault="00C05B47" w:rsidP="007032D8">
      <w:pPr>
        <w:spacing w:before="120" w:line="360" w:lineRule="exact"/>
        <w:ind w:firstLine="839"/>
      </w:pPr>
      <w:r w:rsidRPr="00C4133C">
        <w:rPr>
          <w:b/>
          <w:bCs/>
          <w:i/>
          <w:iCs/>
          <w:lang w:val="nl-NL"/>
        </w:rPr>
        <w:t>3.</w:t>
      </w:r>
      <w:r w:rsidRPr="00C4133C">
        <w:rPr>
          <w:b/>
          <w:i/>
        </w:rPr>
        <w:t>2. Thực hiện nhiệm vụ kiểm tra, giám sát theo quy định của Điều lệ Đảng</w:t>
      </w:r>
      <w:r w:rsidR="00EF7EEE" w:rsidRPr="00C4133C">
        <w:rPr>
          <w:b/>
          <w:i/>
        </w:rPr>
        <w:t xml:space="preserve"> </w:t>
      </w:r>
    </w:p>
    <w:p w14:paraId="72B26F03" w14:textId="06C07C2A" w:rsidR="00546A63" w:rsidRPr="00C4133C" w:rsidRDefault="00546A63" w:rsidP="005273BC">
      <w:pPr>
        <w:spacing w:before="120" w:line="360" w:lineRule="exact"/>
        <w:ind w:firstLine="720"/>
        <w:rPr>
          <w:rFonts w:eastAsia="Times New Roman"/>
          <w:b/>
          <w:bCs/>
          <w:i/>
        </w:rPr>
      </w:pPr>
      <w:r w:rsidRPr="00C4133C">
        <w:rPr>
          <w:rFonts w:eastAsia="Times New Roman"/>
          <w:b/>
          <w:bCs/>
          <w:i/>
        </w:rPr>
        <w:t>3.</w:t>
      </w:r>
      <w:r w:rsidR="005273BC" w:rsidRPr="00C4133C">
        <w:rPr>
          <w:rFonts w:eastAsia="Times New Roman"/>
          <w:b/>
          <w:i/>
        </w:rPr>
        <w:t>2.1. Kiểm tra tổ chức đảng, đảng viên</w:t>
      </w:r>
    </w:p>
    <w:p w14:paraId="1957EAD5" w14:textId="22CF22E2" w:rsidR="005273BC" w:rsidRPr="00C4133C" w:rsidRDefault="007032D8" w:rsidP="007032D8">
      <w:pPr>
        <w:spacing w:before="120" w:line="360" w:lineRule="exact"/>
        <w:ind w:firstLine="720"/>
        <w:rPr>
          <w:rFonts w:eastAsia="Times New Roman"/>
          <w:bCs/>
          <w:i/>
        </w:rPr>
      </w:pPr>
      <w:r w:rsidRPr="00C4133C">
        <w:rPr>
          <w:rFonts w:eastAsia="Times New Roman"/>
          <w:bCs/>
          <w:i/>
        </w:rPr>
        <w:t>a.</w:t>
      </w:r>
      <w:r w:rsidR="00546A63" w:rsidRPr="00C4133C">
        <w:rPr>
          <w:rFonts w:eastAsia="Times New Roman"/>
          <w:bCs/>
          <w:i/>
        </w:rPr>
        <w:t xml:space="preserve"> Cấp ủy các cấp kiểm tra tổ chức đảng, đảng viên</w:t>
      </w:r>
      <w:r w:rsidRPr="00C4133C">
        <w:rPr>
          <w:rFonts w:eastAsia="Times New Roman"/>
          <w:bCs/>
          <w:i/>
        </w:rPr>
        <w:t xml:space="preserve">: </w:t>
      </w:r>
      <w:r w:rsidR="005273BC" w:rsidRPr="00C4133C">
        <w:rPr>
          <w:rFonts w:eastAsia="Times New Roman"/>
          <w:iCs/>
        </w:rPr>
        <w:t xml:space="preserve">Từ </w:t>
      </w:r>
      <w:r w:rsidR="00546A63" w:rsidRPr="00C4133C">
        <w:rPr>
          <w:rFonts w:eastAsia="Times New Roman"/>
          <w:iCs/>
        </w:rPr>
        <w:t>năm 2022 đến nay</w:t>
      </w:r>
      <w:r w:rsidR="005273BC" w:rsidRPr="00C4133C">
        <w:rPr>
          <w:rFonts w:eastAsia="Times New Roman"/>
          <w:iCs/>
        </w:rPr>
        <w:t xml:space="preserve">, các cấp ủy, tổ chức đảng đã kiểm tra </w:t>
      </w:r>
      <w:r w:rsidR="00796C99" w:rsidRPr="00C4133C">
        <w:rPr>
          <w:rFonts w:eastAsia="Times New Roman"/>
          <w:iCs/>
        </w:rPr>
        <w:t>đối với 182</w:t>
      </w:r>
      <w:r w:rsidR="000D0E04" w:rsidRPr="00C4133C">
        <w:rPr>
          <w:rFonts w:eastAsia="Times New Roman"/>
          <w:iCs/>
        </w:rPr>
        <w:t xml:space="preserve"> tổ chức đảng </w:t>
      </w:r>
      <w:r w:rsidR="005273BC" w:rsidRPr="00C4133C">
        <w:rPr>
          <w:rFonts w:eastAsia="Times New Roman"/>
          <w:iCs/>
        </w:rPr>
        <w:t xml:space="preserve">và </w:t>
      </w:r>
      <w:r w:rsidR="00796C99" w:rsidRPr="00C4133C">
        <w:rPr>
          <w:rFonts w:eastAsia="Times New Roman"/>
          <w:iCs/>
        </w:rPr>
        <w:t>344</w:t>
      </w:r>
      <w:r w:rsidR="000D0E04" w:rsidRPr="00C4133C">
        <w:rPr>
          <w:rFonts w:eastAsia="Times New Roman"/>
          <w:iCs/>
        </w:rPr>
        <w:t xml:space="preserve"> đảng viên</w:t>
      </w:r>
      <w:r w:rsidR="005273BC" w:rsidRPr="00C4133C">
        <w:rPr>
          <w:rFonts w:eastAsia="Times New Roman"/>
          <w:iCs/>
        </w:rPr>
        <w:t xml:space="preserve">, cụ thể: </w:t>
      </w:r>
    </w:p>
    <w:p w14:paraId="5CD8B4DC" w14:textId="22D6A954" w:rsidR="005273BC" w:rsidRPr="00C4133C" w:rsidRDefault="005273BC" w:rsidP="005273BC">
      <w:pPr>
        <w:spacing w:before="120" w:line="360" w:lineRule="exact"/>
        <w:ind w:firstLine="851"/>
        <w:rPr>
          <w:rFonts w:eastAsia="Times New Roman"/>
        </w:rPr>
      </w:pPr>
      <w:r w:rsidRPr="00C4133C">
        <w:rPr>
          <w:rFonts w:eastAsia="Times New Roman"/>
        </w:rPr>
        <w:t>- Ban Thường</w:t>
      </w:r>
      <w:r w:rsidR="000D0E04" w:rsidRPr="00C4133C">
        <w:rPr>
          <w:rFonts w:eastAsia="Times New Roman"/>
        </w:rPr>
        <w:t xml:space="preserve"> vụ Huyện ủy kiểm tra đối với 18</w:t>
      </w:r>
      <w:r w:rsidRPr="00C4133C">
        <w:rPr>
          <w:rFonts w:eastAsia="Times New Roman"/>
        </w:rPr>
        <w:t xml:space="preserve"> tổ chức </w:t>
      </w:r>
      <w:r w:rsidR="000D0E04" w:rsidRPr="00C4133C">
        <w:rPr>
          <w:rFonts w:eastAsia="Times New Roman"/>
        </w:rPr>
        <w:t>đảng và 30</w:t>
      </w:r>
      <w:r w:rsidRPr="00C4133C">
        <w:rPr>
          <w:rFonts w:eastAsia="Times New Roman"/>
        </w:rPr>
        <w:t xml:space="preserve"> đảng viên, trong đó:</w:t>
      </w:r>
    </w:p>
    <w:p w14:paraId="009F40B4" w14:textId="77C9C46D" w:rsidR="005273BC" w:rsidRPr="00C4133C" w:rsidRDefault="005273BC" w:rsidP="005273BC">
      <w:pPr>
        <w:spacing w:before="120" w:line="360" w:lineRule="exact"/>
        <w:ind w:firstLine="851"/>
        <w:rPr>
          <w:rFonts w:eastAsia="Times New Roman"/>
        </w:rPr>
      </w:pPr>
      <w:r w:rsidRPr="00C4133C">
        <w:rPr>
          <w:rFonts w:eastAsia="Times New Roman"/>
        </w:rPr>
        <w:lastRenderedPageBreak/>
        <w:t xml:space="preserve">+ Kiểm tra theo chương trình, kế hoạch đối với </w:t>
      </w:r>
      <w:r w:rsidR="000D0E04" w:rsidRPr="00C4133C">
        <w:rPr>
          <w:rFonts w:eastAsia="Times New Roman"/>
        </w:rPr>
        <w:t xml:space="preserve">16 </w:t>
      </w:r>
      <w:r w:rsidRPr="00C4133C">
        <w:rPr>
          <w:rFonts w:eastAsia="Times New Roman"/>
        </w:rPr>
        <w:t xml:space="preserve">tổ chức đảng và </w:t>
      </w:r>
      <w:r w:rsidR="000D0E04" w:rsidRPr="00C4133C">
        <w:rPr>
          <w:rFonts w:eastAsia="Times New Roman"/>
        </w:rPr>
        <w:t>26</w:t>
      </w:r>
      <w:r w:rsidRPr="00C4133C">
        <w:rPr>
          <w:rFonts w:eastAsia="Times New Roman"/>
        </w:rPr>
        <w:t xml:space="preserve"> đảng viên.</w:t>
      </w:r>
    </w:p>
    <w:p w14:paraId="7881F8A1" w14:textId="17D3BE7F" w:rsidR="005273BC" w:rsidRPr="00C4133C" w:rsidRDefault="005273BC" w:rsidP="005273BC">
      <w:pPr>
        <w:spacing w:before="120" w:line="360" w:lineRule="exact"/>
        <w:ind w:firstLine="851"/>
        <w:rPr>
          <w:rFonts w:eastAsia="Times New Roman"/>
        </w:rPr>
      </w:pPr>
      <w:r w:rsidRPr="00C4133C">
        <w:rPr>
          <w:rFonts w:eastAsia="Times New Roman"/>
        </w:rPr>
        <w:t xml:space="preserve">+ Kiểm tra </w:t>
      </w:r>
      <w:r w:rsidR="007032D8" w:rsidRPr="00C4133C">
        <w:rPr>
          <w:rFonts w:eastAsia="Times New Roman"/>
        </w:rPr>
        <w:t>toàn diện</w:t>
      </w:r>
      <w:r w:rsidRPr="00C4133C">
        <w:rPr>
          <w:rFonts w:eastAsia="Times New Roman"/>
        </w:rPr>
        <w:t xml:space="preserve"> đối với </w:t>
      </w:r>
      <w:r w:rsidR="000D0E04" w:rsidRPr="00C4133C">
        <w:rPr>
          <w:rFonts w:eastAsia="Times New Roman"/>
        </w:rPr>
        <w:t xml:space="preserve">02 </w:t>
      </w:r>
      <w:r w:rsidRPr="00C4133C">
        <w:rPr>
          <w:rFonts w:eastAsia="Times New Roman"/>
        </w:rPr>
        <w:t xml:space="preserve">tổ chức đảng và </w:t>
      </w:r>
      <w:r w:rsidR="000D0E04" w:rsidRPr="00C4133C">
        <w:rPr>
          <w:rFonts w:eastAsia="Times New Roman"/>
        </w:rPr>
        <w:t>04</w:t>
      </w:r>
      <w:r w:rsidRPr="00C4133C">
        <w:rPr>
          <w:rFonts w:eastAsia="Times New Roman"/>
        </w:rPr>
        <w:t xml:space="preserve"> đảng viên.</w:t>
      </w:r>
      <w:r w:rsidRPr="00C4133C">
        <w:rPr>
          <w:rFonts w:eastAsia="Times New Roman"/>
          <w:i/>
        </w:rPr>
        <w:t xml:space="preserve"> </w:t>
      </w:r>
    </w:p>
    <w:p w14:paraId="108869A1" w14:textId="32E51E91" w:rsidR="005273BC" w:rsidRPr="00C4133C" w:rsidRDefault="005273BC" w:rsidP="005273BC">
      <w:pPr>
        <w:spacing w:before="120" w:line="360" w:lineRule="exact"/>
        <w:ind w:firstLine="851"/>
        <w:rPr>
          <w:rFonts w:eastAsia="Times New Roman"/>
        </w:rPr>
      </w:pPr>
      <w:r w:rsidRPr="00C4133C">
        <w:rPr>
          <w:rFonts w:eastAsia="Times New Roman"/>
        </w:rPr>
        <w:t xml:space="preserve">- Đảng ủy, Ban Thường vụ Đảng ủy cơ sở kiểm tra đối với </w:t>
      </w:r>
      <w:r w:rsidR="00796C99" w:rsidRPr="00C4133C">
        <w:rPr>
          <w:rFonts w:eastAsia="Times New Roman"/>
        </w:rPr>
        <w:t>164 tổ chức đảng và 200</w:t>
      </w:r>
      <w:r w:rsidRPr="00C4133C">
        <w:rPr>
          <w:rFonts w:eastAsia="Times New Roman"/>
        </w:rPr>
        <w:t xml:space="preserve"> đảng viên.</w:t>
      </w:r>
    </w:p>
    <w:p w14:paraId="5C4907B9" w14:textId="2A63371A" w:rsidR="005273BC" w:rsidRPr="00C4133C" w:rsidRDefault="005273BC" w:rsidP="005273BC">
      <w:pPr>
        <w:spacing w:before="120" w:line="360" w:lineRule="exact"/>
        <w:ind w:firstLine="851"/>
        <w:rPr>
          <w:rFonts w:eastAsia="Times New Roman"/>
        </w:rPr>
      </w:pPr>
      <w:r w:rsidRPr="00C4133C">
        <w:rPr>
          <w:rFonts w:eastAsia="Times New Roman"/>
        </w:rPr>
        <w:t xml:space="preserve">- Chi bộ trực thuộc Huyện ủy kiểm tra đối với </w:t>
      </w:r>
      <w:r w:rsidR="000D0E04" w:rsidRPr="00C4133C">
        <w:rPr>
          <w:rFonts w:eastAsia="Times New Roman"/>
        </w:rPr>
        <w:t>114</w:t>
      </w:r>
      <w:r w:rsidRPr="00C4133C">
        <w:rPr>
          <w:rFonts w:eastAsia="Times New Roman"/>
        </w:rPr>
        <w:t xml:space="preserve"> đảng viên.</w:t>
      </w:r>
    </w:p>
    <w:p w14:paraId="0D677A33" w14:textId="29895BF0" w:rsidR="004F361F" w:rsidRPr="00C4133C" w:rsidRDefault="004F361F" w:rsidP="005273BC">
      <w:pPr>
        <w:spacing w:before="120" w:line="360" w:lineRule="exact"/>
        <w:ind w:firstLine="851"/>
        <w:rPr>
          <w:rFonts w:eastAsia="Times New Roman"/>
          <w:lang w:val="vi-VN"/>
        </w:rPr>
      </w:pPr>
      <w:r w:rsidRPr="00C4133C">
        <w:t>Nội dung kiểm tra bám sát tình hình thực tế của địa phương,</w:t>
      </w:r>
      <w:r w:rsidR="00381516" w:rsidRPr="00C4133C">
        <w:t xml:space="preserve"> đơn vị,</w:t>
      </w:r>
      <w:r w:rsidRPr="00C4133C">
        <w:t xml:space="preserve"> tập trung </w:t>
      </w:r>
      <w:r w:rsidR="00381516" w:rsidRPr="00C4133C">
        <w:t xml:space="preserve">vào </w:t>
      </w:r>
      <w:r w:rsidRPr="00C4133C">
        <w:t>những lĩnh vực nhạy cảm, dễ phát sinh sai phạm, những vấn đề còn vướng, nổi cộm, bức xúc hoặc được dư luận quan tâm; việc kiểm tra, giám sát tổ chức đảng gắn với trách nhiệm cá nhân người đứng đầu cấp ủy, chính quyền các địa phương, cơ quan, đơn vị.</w:t>
      </w:r>
      <w:r w:rsidRPr="00C4133C">
        <w:rPr>
          <w:lang w:val="vi-VN"/>
        </w:rPr>
        <w:t xml:space="preserve"> Qua kiểm tra đã đánh giá đúng ưu điểm để phát huy, chỉ rõ những hạn chế, khuyết điểm để tổ chức đảng và đảng viên sửa chữa, khắc phục; đồng thời chỉ đạo các tổ chức đảng, cơ quan có thẩm quyền phối hợp thực hiện tốt các chủ trương, chính sách của địa phương, đơn vị. </w:t>
      </w:r>
      <w:r w:rsidRPr="00C4133C">
        <w:t>Đồng thời, qua kiểm tra, Ban Thường vụ Huyện ủy đã chuyển Ủy ban Kiểm tra Huyện ủy tiến hành kiểm tra khi dấu hiệu vi phạm với 02 tập thể và 11 đảng viên có liên quan.</w:t>
      </w:r>
    </w:p>
    <w:p w14:paraId="69D230C2" w14:textId="115DC585" w:rsidR="00F15830" w:rsidRPr="00C4133C" w:rsidRDefault="007032D8" w:rsidP="009B2943">
      <w:pPr>
        <w:spacing w:before="120" w:line="360" w:lineRule="exact"/>
        <w:ind w:firstLine="851"/>
        <w:rPr>
          <w:rFonts w:eastAsia="Times New Roman"/>
          <w:lang w:val="it-IT"/>
        </w:rPr>
      </w:pPr>
      <w:r w:rsidRPr="00C4133C">
        <w:rPr>
          <w:rFonts w:eastAsia="Times New Roman"/>
          <w:i/>
        </w:rPr>
        <w:t>b.</w:t>
      </w:r>
      <w:r w:rsidR="00F15830" w:rsidRPr="00C4133C">
        <w:rPr>
          <w:rFonts w:eastAsia="Times New Roman"/>
          <w:i/>
        </w:rPr>
        <w:t xml:space="preserve"> Các cơ quan tham mưu giúp việc </w:t>
      </w:r>
      <w:r w:rsidRPr="00C4133C">
        <w:rPr>
          <w:rFonts w:eastAsia="Times New Roman"/>
          <w:i/>
        </w:rPr>
        <w:t xml:space="preserve">của </w:t>
      </w:r>
      <w:r w:rsidR="00F15830" w:rsidRPr="00C4133C">
        <w:rPr>
          <w:rFonts w:eastAsia="Times New Roman"/>
          <w:i/>
        </w:rPr>
        <w:t>Huyện ủy:</w:t>
      </w:r>
      <w:r w:rsidR="00F15830" w:rsidRPr="00C4133C">
        <w:rPr>
          <w:rFonts w:eastAsia="Times New Roman"/>
          <w:b/>
        </w:rPr>
        <w:t xml:space="preserve"> </w:t>
      </w:r>
      <w:r w:rsidR="00F15830" w:rsidRPr="00C4133C">
        <w:rPr>
          <w:rFonts w:eastAsia="Times New Roman"/>
          <w:lang w:val="it-IT"/>
        </w:rPr>
        <w:t xml:space="preserve">Các cơ quan tham mưu, giúp việc của Huyện ủy căn cứ chức năng, nhiệm vụ, quyền hạn của mình đã tổ chức </w:t>
      </w:r>
      <w:r w:rsidR="002A48CD" w:rsidRPr="00C4133C">
        <w:rPr>
          <w:rFonts w:eastAsia="Times New Roman"/>
          <w:lang w:val="it-IT"/>
        </w:rPr>
        <w:t>93</w:t>
      </w:r>
      <w:r w:rsidR="00F15830" w:rsidRPr="00C4133C">
        <w:rPr>
          <w:rFonts w:eastAsia="Times New Roman"/>
          <w:lang w:val="it-IT"/>
        </w:rPr>
        <w:t xml:space="preserve"> cuộc kiểm tra đối với các tổ chức đảng trực thuộc Huyện ủy, trong đó: Ban Tuyên giáo Huyện ủy: </w:t>
      </w:r>
      <w:r w:rsidR="002A48CD" w:rsidRPr="00C4133C">
        <w:rPr>
          <w:rFonts w:eastAsia="Times New Roman"/>
          <w:lang w:val="it-IT"/>
        </w:rPr>
        <w:t>27 cuộc</w:t>
      </w:r>
      <w:r w:rsidR="00F15830" w:rsidRPr="00C4133C">
        <w:rPr>
          <w:rFonts w:eastAsia="Times New Roman"/>
          <w:lang w:val="it-IT"/>
        </w:rPr>
        <w:t xml:space="preserve">; Ban Dân vận Huyện ủy: </w:t>
      </w:r>
      <w:r w:rsidR="00487FF1" w:rsidRPr="00C4133C">
        <w:rPr>
          <w:rFonts w:eastAsia="Times New Roman"/>
          <w:lang w:val="it-IT"/>
        </w:rPr>
        <w:t>9</w:t>
      </w:r>
      <w:r w:rsidR="002A48CD" w:rsidRPr="00C4133C">
        <w:rPr>
          <w:rFonts w:eastAsia="Times New Roman"/>
          <w:lang w:val="it-IT"/>
        </w:rPr>
        <w:t xml:space="preserve"> cuộc</w:t>
      </w:r>
      <w:r w:rsidR="00F15830" w:rsidRPr="00C4133C">
        <w:rPr>
          <w:rFonts w:eastAsia="Times New Roman"/>
          <w:lang w:val="it-IT"/>
        </w:rPr>
        <w:t xml:space="preserve">; Ban Tổ chức Huyện ủy: </w:t>
      </w:r>
      <w:r w:rsidR="009470C7" w:rsidRPr="00C4133C">
        <w:rPr>
          <w:rFonts w:eastAsia="Times New Roman"/>
          <w:lang w:val="it-IT"/>
        </w:rPr>
        <w:t>11</w:t>
      </w:r>
      <w:r w:rsidR="002A48CD" w:rsidRPr="00C4133C">
        <w:rPr>
          <w:rFonts w:eastAsia="Times New Roman"/>
          <w:lang w:val="it-IT"/>
        </w:rPr>
        <w:t xml:space="preserve"> cuộc</w:t>
      </w:r>
      <w:r w:rsidR="00F15830" w:rsidRPr="00C4133C">
        <w:rPr>
          <w:rFonts w:eastAsia="Times New Roman"/>
          <w:lang w:val="it-IT"/>
        </w:rPr>
        <w:t xml:space="preserve">; Văn phòng Huyện ủy: </w:t>
      </w:r>
      <w:r w:rsidR="009470C7" w:rsidRPr="00C4133C">
        <w:rPr>
          <w:rFonts w:eastAsia="Times New Roman"/>
          <w:lang w:val="it-IT"/>
        </w:rPr>
        <w:t>46</w:t>
      </w:r>
      <w:r w:rsidR="002A48CD" w:rsidRPr="00C4133C">
        <w:rPr>
          <w:rFonts w:eastAsia="Times New Roman"/>
          <w:lang w:val="it-IT"/>
        </w:rPr>
        <w:t xml:space="preserve"> cuộc</w:t>
      </w:r>
      <w:r w:rsidR="00F15830" w:rsidRPr="00C4133C">
        <w:rPr>
          <w:rFonts w:eastAsia="Times New Roman"/>
          <w:lang w:val="it-IT"/>
        </w:rPr>
        <w:t xml:space="preserve">.  </w:t>
      </w:r>
    </w:p>
    <w:p w14:paraId="5742BB8B" w14:textId="77777777" w:rsidR="009B2943" w:rsidRPr="00C4133C" w:rsidRDefault="009B2943" w:rsidP="009B2943">
      <w:pPr>
        <w:spacing w:before="120" w:line="360" w:lineRule="exact"/>
        <w:ind w:firstLine="851"/>
        <w:rPr>
          <w:rFonts w:eastAsia="Times New Roman"/>
          <w:i/>
        </w:rPr>
      </w:pPr>
      <w:r w:rsidRPr="00C4133C">
        <w:rPr>
          <w:rFonts w:eastAsia="Times New Roman"/>
          <w:i/>
        </w:rPr>
        <w:t>c.</w:t>
      </w:r>
      <w:r w:rsidR="00F15830" w:rsidRPr="00C4133C">
        <w:rPr>
          <w:rFonts w:eastAsia="Times New Roman"/>
          <w:i/>
        </w:rPr>
        <w:t xml:space="preserve"> Cấp ủy, tổ chức đảng và </w:t>
      </w:r>
      <w:r w:rsidR="00F17D09" w:rsidRPr="00C4133C">
        <w:rPr>
          <w:rFonts w:eastAsia="Times New Roman"/>
          <w:i/>
        </w:rPr>
        <w:t>UBKT</w:t>
      </w:r>
      <w:r w:rsidR="00F15830" w:rsidRPr="00C4133C">
        <w:rPr>
          <w:rFonts w:eastAsia="Times New Roman"/>
          <w:i/>
        </w:rPr>
        <w:t xml:space="preserve"> từ huyện đến cơ sở k</w:t>
      </w:r>
      <w:r w:rsidR="00DD647C" w:rsidRPr="00C4133C">
        <w:rPr>
          <w:rFonts w:eastAsia="Times New Roman"/>
          <w:i/>
        </w:rPr>
        <w:t xml:space="preserve">iểm tra khi có dấu hiệu vi phạm </w:t>
      </w:r>
      <w:r w:rsidR="00E63074" w:rsidRPr="00C4133C">
        <w:rPr>
          <w:rFonts w:eastAsia="Times New Roman"/>
          <w:i/>
        </w:rPr>
        <w:t>đối với tổ chức đảng, đảng viên</w:t>
      </w:r>
      <w:r w:rsidRPr="00C4133C">
        <w:rPr>
          <w:rFonts w:eastAsia="Times New Roman"/>
          <w:i/>
        </w:rPr>
        <w:t xml:space="preserve">: </w:t>
      </w:r>
    </w:p>
    <w:p w14:paraId="065180F8" w14:textId="2D862933" w:rsidR="009B2943" w:rsidRPr="00C4133C" w:rsidRDefault="009B2943" w:rsidP="009B2943">
      <w:pPr>
        <w:spacing w:before="120" w:line="360" w:lineRule="exact"/>
        <w:ind w:firstLine="851"/>
      </w:pPr>
      <w:r w:rsidRPr="00C4133C">
        <w:rPr>
          <w:iCs/>
        </w:rPr>
        <w:t xml:space="preserve">- Xác định kiểm tra khi có dấu hiệu vi phạm đối với tổ chức đảng cấp dưới và đảng viên nhằm kịp thời phát hiện, ngăn ngừa và uốn nắn, chấn chỉnh vi phạm từ lúc mới manh nha, không để khuyết điểm trở thành vi phạm, vi phạm nhỏ thành vi phạm lớn, kéo dài, lan rộng đến mức phải xem xét, xử lý kỷ luật; từ năm 2022 đến nay, </w:t>
      </w:r>
      <w:r w:rsidRPr="00C4133C">
        <w:rPr>
          <w:rFonts w:eastAsia="Times New Roman"/>
        </w:rPr>
        <w:t>cấp ủy, tổ chức đảng,</w:t>
      </w:r>
      <w:r w:rsidRPr="00C4133C">
        <w:rPr>
          <w:iCs/>
        </w:rPr>
        <w:t xml:space="preserve"> Ủy ban Kiểm tra từ huyện đến cơ sở đã kiểm tra khi dấu hiệu vi phạm đối với</w:t>
      </w:r>
      <w:r w:rsidRPr="00C4133C">
        <w:rPr>
          <w:i/>
        </w:rPr>
        <w:t xml:space="preserve"> </w:t>
      </w:r>
      <w:r w:rsidRPr="00C4133C">
        <w:t>28 tổ chức đảng và 73 đảng viên, cụ thể:</w:t>
      </w:r>
    </w:p>
    <w:p w14:paraId="41FCD70D" w14:textId="2E30B1E3" w:rsidR="00DD647C" w:rsidRPr="00C4133C" w:rsidRDefault="009B2943" w:rsidP="009B2943">
      <w:pPr>
        <w:spacing w:before="120" w:line="360" w:lineRule="exact"/>
        <w:ind w:firstLine="851"/>
      </w:pPr>
      <w:r w:rsidRPr="00C4133C">
        <w:rPr>
          <w:rFonts w:eastAsia="Times New Roman"/>
        </w:rPr>
        <w:t>+</w:t>
      </w:r>
      <w:r w:rsidR="00DD647C" w:rsidRPr="00C4133C">
        <w:rPr>
          <w:rFonts w:eastAsia="Times New Roman"/>
        </w:rPr>
        <w:t xml:space="preserve"> Ban Thường vụ Huyện ủy đang tiến hành kiểm tra khi có dấu hiệu vi phạm đối với </w:t>
      </w:r>
      <w:r w:rsidR="007F28C4" w:rsidRPr="00C4133C">
        <w:rPr>
          <w:rFonts w:eastAsia="Times New Roman"/>
        </w:rPr>
        <w:t xml:space="preserve">02 </w:t>
      </w:r>
      <w:r w:rsidR="00DD647C" w:rsidRPr="00C4133C">
        <w:rPr>
          <w:rFonts w:eastAsia="Times New Roman"/>
        </w:rPr>
        <w:t>đảng viên</w:t>
      </w:r>
      <w:r w:rsidR="00DD647C" w:rsidRPr="00C4133C">
        <w:rPr>
          <w:rFonts w:eastAsia="Times New Roman"/>
          <w:vertAlign w:val="superscript"/>
        </w:rPr>
        <w:footnoteReference w:id="8"/>
      </w:r>
      <w:r w:rsidR="00DD647C" w:rsidRPr="00C4133C">
        <w:rPr>
          <w:rFonts w:eastAsia="Times New Roman"/>
        </w:rPr>
        <w:t xml:space="preserve">. </w:t>
      </w:r>
    </w:p>
    <w:p w14:paraId="5B8D4634" w14:textId="078005BF" w:rsidR="00DD647C" w:rsidRPr="00C4133C" w:rsidRDefault="009B2943" w:rsidP="00DD647C">
      <w:pPr>
        <w:spacing w:before="120" w:line="360" w:lineRule="exact"/>
        <w:ind w:firstLine="839"/>
        <w:rPr>
          <w:rFonts w:eastAsia="Times New Roman"/>
        </w:rPr>
      </w:pPr>
      <w:r w:rsidRPr="00C4133C">
        <w:rPr>
          <w:rFonts w:eastAsia="Times New Roman"/>
        </w:rPr>
        <w:t>+</w:t>
      </w:r>
      <w:r w:rsidR="00DD647C" w:rsidRPr="00C4133C">
        <w:rPr>
          <w:rFonts w:eastAsia="Times New Roman"/>
        </w:rPr>
        <w:t xml:space="preserve"> </w:t>
      </w:r>
      <w:r w:rsidR="00F17D09" w:rsidRPr="00C4133C">
        <w:rPr>
          <w:rFonts w:eastAsia="Times New Roman"/>
        </w:rPr>
        <w:t>UBKT</w:t>
      </w:r>
      <w:r w:rsidR="00DD647C" w:rsidRPr="00C4133C">
        <w:rPr>
          <w:rFonts w:eastAsia="Times New Roman"/>
        </w:rPr>
        <w:t xml:space="preserve"> Huyện ủy kiểm tra đối với</w:t>
      </w:r>
      <w:r w:rsidR="00DD647C" w:rsidRPr="00C4133C">
        <w:rPr>
          <w:rFonts w:eastAsia="Times New Roman"/>
          <w:b/>
        </w:rPr>
        <w:t xml:space="preserve"> </w:t>
      </w:r>
      <w:r w:rsidR="007F28C4" w:rsidRPr="00C4133C">
        <w:rPr>
          <w:rFonts w:eastAsia="Times New Roman"/>
        </w:rPr>
        <w:t>18</w:t>
      </w:r>
      <w:r w:rsidR="00DD647C" w:rsidRPr="00C4133C">
        <w:rPr>
          <w:rFonts w:eastAsia="Times New Roman"/>
        </w:rPr>
        <w:t xml:space="preserve"> tổ chức đảng và </w:t>
      </w:r>
      <w:r w:rsidR="007F28C4" w:rsidRPr="00C4133C">
        <w:rPr>
          <w:rFonts w:eastAsia="Times New Roman"/>
        </w:rPr>
        <w:t>44</w:t>
      </w:r>
      <w:r w:rsidR="00DD647C" w:rsidRPr="00C4133C">
        <w:rPr>
          <w:rFonts w:eastAsia="Times New Roman"/>
        </w:rPr>
        <w:t xml:space="preserve"> đảng viên.</w:t>
      </w:r>
    </w:p>
    <w:p w14:paraId="55CB27B5" w14:textId="49EC51E0" w:rsidR="00DD647C" w:rsidRPr="00C4133C" w:rsidRDefault="009B2943" w:rsidP="00DD647C">
      <w:pPr>
        <w:spacing w:before="120" w:line="360" w:lineRule="exact"/>
        <w:ind w:firstLine="839"/>
        <w:rPr>
          <w:rFonts w:eastAsia="Times New Roman"/>
        </w:rPr>
      </w:pPr>
      <w:r w:rsidRPr="00C4133C">
        <w:rPr>
          <w:rFonts w:eastAsia="Times New Roman"/>
        </w:rPr>
        <w:t>+</w:t>
      </w:r>
      <w:r w:rsidR="00DD647C" w:rsidRPr="00C4133C">
        <w:rPr>
          <w:rFonts w:eastAsia="Times New Roman"/>
        </w:rPr>
        <w:t xml:space="preserve"> </w:t>
      </w:r>
      <w:r w:rsidR="00F17D09" w:rsidRPr="00C4133C">
        <w:rPr>
          <w:rFonts w:eastAsia="Times New Roman"/>
        </w:rPr>
        <w:t>UBKT</w:t>
      </w:r>
      <w:r w:rsidR="00DD647C" w:rsidRPr="00C4133C">
        <w:rPr>
          <w:rFonts w:eastAsia="Times New Roman"/>
        </w:rPr>
        <w:t xml:space="preserve"> Đảng ủy cơ sở kiểm tra đối với</w:t>
      </w:r>
      <w:r w:rsidR="007F28C4" w:rsidRPr="00C4133C">
        <w:rPr>
          <w:rFonts w:eastAsia="Times New Roman"/>
          <w:b/>
        </w:rPr>
        <w:t xml:space="preserve"> </w:t>
      </w:r>
      <w:r w:rsidR="007F28C4" w:rsidRPr="00C4133C">
        <w:rPr>
          <w:rFonts w:eastAsia="Times New Roman"/>
        </w:rPr>
        <w:t>10</w:t>
      </w:r>
      <w:r w:rsidR="007F28C4" w:rsidRPr="00C4133C">
        <w:rPr>
          <w:rFonts w:eastAsia="Times New Roman"/>
          <w:b/>
        </w:rPr>
        <w:t xml:space="preserve"> </w:t>
      </w:r>
      <w:r w:rsidR="00DD647C" w:rsidRPr="00C4133C">
        <w:rPr>
          <w:rFonts w:eastAsia="Times New Roman"/>
        </w:rPr>
        <w:t xml:space="preserve">tổ chức đảng và </w:t>
      </w:r>
      <w:r w:rsidR="007F28C4" w:rsidRPr="00C4133C">
        <w:rPr>
          <w:rFonts w:eastAsia="Times New Roman"/>
        </w:rPr>
        <w:t>24</w:t>
      </w:r>
      <w:r w:rsidR="00DD647C" w:rsidRPr="00C4133C">
        <w:rPr>
          <w:rFonts w:eastAsia="Times New Roman"/>
        </w:rPr>
        <w:t xml:space="preserve"> đảng viên.</w:t>
      </w:r>
    </w:p>
    <w:p w14:paraId="0F9CAC45" w14:textId="70863DC5" w:rsidR="007F28C4" w:rsidRPr="00C4133C" w:rsidRDefault="009B2943" w:rsidP="007F28C4">
      <w:pPr>
        <w:spacing w:before="120" w:line="360" w:lineRule="exact"/>
        <w:ind w:firstLine="851"/>
        <w:rPr>
          <w:rFonts w:eastAsia="Times New Roman"/>
        </w:rPr>
      </w:pPr>
      <w:r w:rsidRPr="00C4133C">
        <w:rPr>
          <w:rFonts w:eastAsia="Times New Roman"/>
        </w:rPr>
        <w:t>+</w:t>
      </w:r>
      <w:r w:rsidR="007F28C4" w:rsidRPr="00C4133C">
        <w:rPr>
          <w:rFonts w:eastAsia="Times New Roman"/>
        </w:rPr>
        <w:t xml:space="preserve"> Chi bộ trực thuộc Đảng ủy cơ sở kiểm tra đối với 03 đảng viên.</w:t>
      </w:r>
    </w:p>
    <w:p w14:paraId="53D3DDE7" w14:textId="77777777" w:rsidR="009B2943" w:rsidRPr="00C4133C" w:rsidRDefault="009B2943" w:rsidP="009B2943">
      <w:pPr>
        <w:spacing w:before="120" w:line="360" w:lineRule="exact"/>
        <w:ind w:firstLine="839"/>
      </w:pPr>
      <w:r w:rsidRPr="00C4133C">
        <w:lastRenderedPageBreak/>
        <w:t>- Nội dung kiểm tra: Việc xây dựng và thực hiện Quy chế làm việc của cấp ủy, tổ chức đảng; ý thức tổ chức kỷ luật; việc thực hiện chức trách, nhiệm vụ được giao; việc thực hiện các nguyên tắc tổ chức và hoạt động của Đảng; công tác quản lý, giáo dục, kiểm tra, giám sát đối với cán bộ, đảng viên trong quá trình thực hiện nhiệm vụ được giao; việc thực hiện vai trò, trách nhiệm nêu gương; những biểu hiện suy thoái về tư tưởng chính trị, đạo đức, lối sống, những biểu hiện tự diễn biến, tự chuyển hóa; công tác quản lý đất đai, quản lý hiện trạng, quản lý trật tự xây dựng, quản lý tài chính ngân sách, mua sắm tài sản công, đầu tư công; thực hiện chính sách người có công với cách mạng; việc sử dụng mạng xã hội; phẩm chất đạo đức, lối sống, đạo đức công vụ của cán bộ, đảng viên; công tác lãnh đạo, chỉ đạo phòng, chống dịch Covid-19…</w:t>
      </w:r>
    </w:p>
    <w:p w14:paraId="01F4CC13" w14:textId="7CFF02FF" w:rsidR="009B2943" w:rsidRPr="00C4133C" w:rsidRDefault="009B2943" w:rsidP="009B2943">
      <w:pPr>
        <w:spacing w:before="120" w:line="360" w:lineRule="exact"/>
        <w:ind w:firstLine="839"/>
      </w:pPr>
      <w:r w:rsidRPr="00C4133C">
        <w:t>- Qua kiểm tra, kết luận 28 tổ chức đảng và 73 đảng viên có khuyết điểm, vi phạm; đến mức phải thi hành kỷ luật 19 đảng viên; 0</w:t>
      </w:r>
      <w:r w:rsidR="00BF683D" w:rsidRPr="00C4133C">
        <w:t>3</w:t>
      </w:r>
      <w:r w:rsidRPr="00C4133C">
        <w:t xml:space="preserve"> đảng viên có khuyết điểm, vi phạm đến mức phải thi hành kỷ luật nhưng hết thời hiệu; các tổ chức đảng, đảng viên còn lại có khuyết điểm, vi phạm nhưng chưa đến mức phải xử lý kỷ luật, đã chỉ đạo yêu cầu kiểm điểm rút kinh nghiệm và </w:t>
      </w:r>
      <w:r w:rsidR="00381516" w:rsidRPr="00C4133C">
        <w:t xml:space="preserve">xây dựng kế hoạch </w:t>
      </w:r>
      <w:r w:rsidRPr="00C4133C">
        <w:t xml:space="preserve">khắc phục những hạn chế, khuyết điểm. </w:t>
      </w:r>
    </w:p>
    <w:p w14:paraId="30755CE2" w14:textId="0F938138" w:rsidR="00D55789" w:rsidRPr="00C4133C" w:rsidRDefault="00BF683D" w:rsidP="00F15830">
      <w:pPr>
        <w:spacing w:before="120" w:line="360" w:lineRule="exact"/>
        <w:ind w:firstLine="851"/>
        <w:rPr>
          <w:rFonts w:eastAsia="Times New Roman"/>
          <w:i/>
          <w:lang w:val="vi-VN"/>
        </w:rPr>
      </w:pPr>
      <w:r w:rsidRPr="00C4133C">
        <w:rPr>
          <w:rFonts w:eastAsia="Times New Roman"/>
          <w:i/>
        </w:rPr>
        <w:t>d.</w:t>
      </w:r>
      <w:r w:rsidR="00F15830" w:rsidRPr="00C4133C">
        <w:rPr>
          <w:rFonts w:eastAsia="Times New Roman"/>
          <w:i/>
        </w:rPr>
        <w:t xml:space="preserve"> </w:t>
      </w:r>
      <w:r w:rsidR="00D55789" w:rsidRPr="00C4133C">
        <w:rPr>
          <w:rFonts w:eastAsia="Times New Roman"/>
          <w:i/>
        </w:rPr>
        <w:t>UBKT từ huyện đến cơ sở</w:t>
      </w:r>
      <w:r w:rsidR="00D55789" w:rsidRPr="00C4133C">
        <w:rPr>
          <w:rFonts w:eastAsia="Times New Roman"/>
          <w:i/>
          <w:lang w:val="vi-VN"/>
        </w:rPr>
        <w:t xml:space="preserve"> kiểm tra thực nhiệm vụ kiểm tra, giám sát, thi hành kỷ luật đảng</w:t>
      </w:r>
    </w:p>
    <w:p w14:paraId="42D822C4" w14:textId="52D13EB4" w:rsidR="00F15830" w:rsidRPr="00C4133C" w:rsidRDefault="00D55789" w:rsidP="00D55789">
      <w:pPr>
        <w:spacing w:before="120" w:line="360" w:lineRule="exact"/>
        <w:ind w:firstLine="851"/>
        <w:rPr>
          <w:rFonts w:eastAsia="Times New Roman"/>
        </w:rPr>
      </w:pPr>
      <w:r w:rsidRPr="00C4133C">
        <w:rPr>
          <w:rFonts w:eastAsia="Times New Roman"/>
          <w:lang w:val="vi-VN"/>
        </w:rPr>
        <w:t>-</w:t>
      </w:r>
      <w:r w:rsidRPr="00C4133C">
        <w:rPr>
          <w:rFonts w:eastAsia="Times New Roman"/>
        </w:rPr>
        <w:t xml:space="preserve"> </w:t>
      </w:r>
      <w:r w:rsidR="00F15830" w:rsidRPr="00C4133C">
        <w:rPr>
          <w:rFonts w:eastAsia="Times New Roman"/>
        </w:rPr>
        <w:t xml:space="preserve">UBKT từ huyện đến cơ sở đã kiểm tra đối với </w:t>
      </w:r>
      <w:r w:rsidR="00E11989" w:rsidRPr="00C4133C">
        <w:rPr>
          <w:rFonts w:eastAsia="Times New Roman"/>
        </w:rPr>
        <w:t>179</w:t>
      </w:r>
      <w:r w:rsidR="00F15830" w:rsidRPr="00C4133C">
        <w:rPr>
          <w:rFonts w:eastAsia="Times New Roman"/>
        </w:rPr>
        <w:t xml:space="preserve"> tổ chức đảng về thực hiện nhiệm vụ kiểm tra, giám sát, trong đó: </w:t>
      </w:r>
    </w:p>
    <w:p w14:paraId="78BA9E47" w14:textId="0AF64ED4" w:rsidR="00F15830" w:rsidRPr="00C4133C" w:rsidRDefault="00F15830" w:rsidP="00F15830">
      <w:pPr>
        <w:spacing w:before="120" w:line="360" w:lineRule="exact"/>
        <w:ind w:firstLine="851"/>
        <w:rPr>
          <w:rFonts w:eastAsia="Times New Roman"/>
        </w:rPr>
      </w:pPr>
      <w:r w:rsidRPr="00C4133C">
        <w:rPr>
          <w:rFonts w:eastAsia="Times New Roman"/>
        </w:rPr>
        <w:t xml:space="preserve">+ UBKT Huyện ủy kiểm tra đối với </w:t>
      </w:r>
      <w:r w:rsidR="00D55837" w:rsidRPr="00C4133C">
        <w:rPr>
          <w:rFonts w:eastAsia="Times New Roman"/>
        </w:rPr>
        <w:t>30</w:t>
      </w:r>
      <w:r w:rsidRPr="00C4133C">
        <w:rPr>
          <w:rFonts w:eastAsia="Times New Roman"/>
        </w:rPr>
        <w:t xml:space="preserve"> Đảng ủy và UBKT Đảng ủy cơ sở.</w:t>
      </w:r>
    </w:p>
    <w:p w14:paraId="2F039264" w14:textId="77777777" w:rsidR="00D55789" w:rsidRPr="00C4133C" w:rsidRDefault="00F15830" w:rsidP="00D55789">
      <w:pPr>
        <w:spacing w:before="120" w:line="360" w:lineRule="exact"/>
        <w:ind w:firstLine="851"/>
        <w:rPr>
          <w:rFonts w:eastAsia="Times New Roman"/>
        </w:rPr>
      </w:pPr>
      <w:r w:rsidRPr="00C4133C">
        <w:rPr>
          <w:rFonts w:eastAsia="Times New Roman"/>
        </w:rPr>
        <w:t xml:space="preserve">+ UBKT Đảng ủy cơ sở kiểm tra đối với </w:t>
      </w:r>
      <w:r w:rsidR="00D55837" w:rsidRPr="00C4133C">
        <w:rPr>
          <w:rFonts w:eastAsia="Times New Roman"/>
        </w:rPr>
        <w:t xml:space="preserve">149 </w:t>
      </w:r>
      <w:r w:rsidRPr="00C4133C">
        <w:rPr>
          <w:rFonts w:eastAsia="Times New Roman"/>
        </w:rPr>
        <w:t>chi bộ trực thuộc Đảng ủy.</w:t>
      </w:r>
    </w:p>
    <w:p w14:paraId="68582B1C" w14:textId="3CB4AE93" w:rsidR="00F15830" w:rsidRPr="00C4133C" w:rsidRDefault="00D55789" w:rsidP="00D55789">
      <w:pPr>
        <w:spacing w:before="120" w:line="360" w:lineRule="exact"/>
        <w:ind w:firstLine="851"/>
        <w:rPr>
          <w:rFonts w:eastAsia="Times New Roman"/>
        </w:rPr>
      </w:pPr>
      <w:r w:rsidRPr="00C4133C">
        <w:rPr>
          <w:rFonts w:eastAsia="Times New Roman"/>
          <w:lang w:val="vi-VN"/>
        </w:rPr>
        <w:t xml:space="preserve">- </w:t>
      </w:r>
      <w:r w:rsidR="00F15830" w:rsidRPr="00C4133C">
        <w:rPr>
          <w:rFonts w:eastAsia="Times New Roman"/>
        </w:rPr>
        <w:t xml:space="preserve">UBKT từ huyện đến cơ sở đã kiểm tra đối với </w:t>
      </w:r>
      <w:r w:rsidR="00E11989" w:rsidRPr="00C4133C">
        <w:rPr>
          <w:rFonts w:eastAsia="Times New Roman"/>
        </w:rPr>
        <w:t>174</w:t>
      </w:r>
      <w:r w:rsidR="00F15830" w:rsidRPr="00C4133C">
        <w:rPr>
          <w:rFonts w:eastAsia="Times New Roman"/>
        </w:rPr>
        <w:t xml:space="preserve"> tổ chức </w:t>
      </w:r>
      <w:r w:rsidR="00F44520" w:rsidRPr="00C4133C">
        <w:rPr>
          <w:rFonts w:eastAsia="Times New Roman"/>
        </w:rPr>
        <w:t xml:space="preserve">đảng về thi hành kỷ luật </w:t>
      </w:r>
      <w:r w:rsidR="00BF683D" w:rsidRPr="00C4133C">
        <w:rPr>
          <w:rFonts w:eastAsia="Times New Roman"/>
        </w:rPr>
        <w:t>trong Đ</w:t>
      </w:r>
      <w:r w:rsidR="00F15830" w:rsidRPr="00C4133C">
        <w:rPr>
          <w:rFonts w:eastAsia="Times New Roman"/>
        </w:rPr>
        <w:t>ảng, trong đó:</w:t>
      </w:r>
    </w:p>
    <w:p w14:paraId="197AB13C" w14:textId="7AA2223B" w:rsidR="00F15830" w:rsidRPr="00C4133C" w:rsidRDefault="00F15830" w:rsidP="00F15830">
      <w:pPr>
        <w:spacing w:before="120" w:line="360" w:lineRule="exact"/>
        <w:ind w:firstLine="851"/>
        <w:rPr>
          <w:rFonts w:eastAsia="Times New Roman"/>
        </w:rPr>
      </w:pPr>
      <w:r w:rsidRPr="00C4133C">
        <w:rPr>
          <w:rFonts w:eastAsia="Times New Roman"/>
        </w:rPr>
        <w:t xml:space="preserve">+ UBKT Huyện ủy kiểm tra đối với </w:t>
      </w:r>
      <w:r w:rsidR="00E11989" w:rsidRPr="00C4133C">
        <w:rPr>
          <w:rFonts w:eastAsia="Times New Roman"/>
        </w:rPr>
        <w:t>25</w:t>
      </w:r>
      <w:r w:rsidRPr="00C4133C">
        <w:rPr>
          <w:rFonts w:eastAsia="Times New Roman"/>
        </w:rPr>
        <w:t xml:space="preserve"> Đảng ủy và UBKT Đảng ủy cơ sở.</w:t>
      </w:r>
    </w:p>
    <w:p w14:paraId="12EDF908" w14:textId="07B60ACD" w:rsidR="00F15830" w:rsidRPr="00C4133C" w:rsidRDefault="00F15830" w:rsidP="00F15830">
      <w:pPr>
        <w:spacing w:before="120" w:line="360" w:lineRule="exact"/>
        <w:ind w:firstLine="851"/>
        <w:rPr>
          <w:rFonts w:eastAsia="Times New Roman"/>
        </w:rPr>
      </w:pPr>
      <w:r w:rsidRPr="00C4133C">
        <w:rPr>
          <w:rFonts w:eastAsia="Times New Roman"/>
        </w:rPr>
        <w:t xml:space="preserve">+ UBKT Đảng ủy cơ sở kiểm tra đối với </w:t>
      </w:r>
      <w:r w:rsidR="00E11989" w:rsidRPr="00C4133C">
        <w:rPr>
          <w:rFonts w:eastAsia="Times New Roman"/>
        </w:rPr>
        <w:t xml:space="preserve">149 </w:t>
      </w:r>
      <w:r w:rsidRPr="00C4133C">
        <w:rPr>
          <w:rFonts w:eastAsia="Times New Roman"/>
        </w:rPr>
        <w:t>chi bộ trực thuộc Đảng ủy.</w:t>
      </w:r>
    </w:p>
    <w:p w14:paraId="4E775E27" w14:textId="6AA74B4E" w:rsidR="00F15830" w:rsidRPr="00C4133C" w:rsidRDefault="00D55789" w:rsidP="00BF683D">
      <w:pPr>
        <w:spacing w:before="120" w:line="360" w:lineRule="exact"/>
        <w:ind w:firstLine="839"/>
        <w:rPr>
          <w:rFonts w:eastAsia="Times New Roman"/>
          <w:i/>
          <w:lang w:val="vi-VN"/>
        </w:rPr>
      </w:pPr>
      <w:r w:rsidRPr="00C4133C">
        <w:rPr>
          <w:rFonts w:eastAsia="Times New Roman"/>
          <w:bCs/>
          <w:i/>
        </w:rPr>
        <w:t>e</w:t>
      </w:r>
      <w:r w:rsidR="00BF683D" w:rsidRPr="00C4133C">
        <w:rPr>
          <w:rFonts w:eastAsia="Times New Roman"/>
          <w:bCs/>
          <w:i/>
        </w:rPr>
        <w:t>.</w:t>
      </w:r>
      <w:r w:rsidR="00F15830" w:rsidRPr="00C4133C">
        <w:rPr>
          <w:rFonts w:eastAsia="Times New Roman"/>
          <w:i/>
        </w:rPr>
        <w:t xml:space="preserve"> </w:t>
      </w:r>
      <w:r w:rsidR="00F44520" w:rsidRPr="00C4133C">
        <w:rPr>
          <w:rFonts w:eastAsia="Times New Roman"/>
          <w:i/>
        </w:rPr>
        <w:t>UBKT từ huyện đến cơ sở</w:t>
      </w:r>
      <w:r w:rsidR="00F44520" w:rsidRPr="00C4133C">
        <w:rPr>
          <w:rFonts w:eastAsia="Times New Roman"/>
          <w:i/>
          <w:lang w:val="vi-VN"/>
        </w:rPr>
        <w:t xml:space="preserve"> kiểm tra tài chính đảng</w:t>
      </w:r>
      <w:r w:rsidR="00BF683D" w:rsidRPr="00C4133C">
        <w:rPr>
          <w:rFonts w:eastAsia="Times New Roman"/>
          <w:i/>
        </w:rPr>
        <w:t xml:space="preserve">: </w:t>
      </w:r>
      <w:r w:rsidR="00F15830" w:rsidRPr="00C4133C">
        <w:rPr>
          <w:rFonts w:eastAsia="Times New Roman"/>
          <w:iCs/>
        </w:rPr>
        <w:t>UBK</w:t>
      </w:r>
      <w:r w:rsidR="00E11989" w:rsidRPr="00C4133C">
        <w:rPr>
          <w:rFonts w:eastAsia="Times New Roman"/>
          <w:iCs/>
        </w:rPr>
        <w:t xml:space="preserve">T từ huyện đến cơ sở đã tổ chức 218 </w:t>
      </w:r>
      <w:r w:rsidR="00F15830" w:rsidRPr="00C4133C">
        <w:rPr>
          <w:rFonts w:eastAsia="Times New Roman"/>
          <w:iCs/>
        </w:rPr>
        <w:t xml:space="preserve">cuộc kiểm tài chính đảng, trong đó: </w:t>
      </w:r>
    </w:p>
    <w:p w14:paraId="5463EB7D" w14:textId="0C85E01B" w:rsidR="00F15830" w:rsidRPr="00C4133C" w:rsidRDefault="00F15830" w:rsidP="00F15830">
      <w:pPr>
        <w:spacing w:before="120" w:line="360" w:lineRule="exact"/>
        <w:ind w:firstLine="839"/>
        <w:rPr>
          <w:rFonts w:eastAsia="Times New Roman"/>
        </w:rPr>
      </w:pPr>
      <w:r w:rsidRPr="00C4133C">
        <w:rPr>
          <w:rFonts w:eastAsia="Times New Roman"/>
        </w:rPr>
        <w:t xml:space="preserve">- UBKT Huyện ủy kiểm tra </w:t>
      </w:r>
      <w:r w:rsidR="00E11989" w:rsidRPr="00C4133C">
        <w:rPr>
          <w:rFonts w:eastAsia="Times New Roman"/>
        </w:rPr>
        <w:t>18 cuộc (17</w:t>
      </w:r>
      <w:r w:rsidRPr="00C4133C">
        <w:rPr>
          <w:rFonts w:eastAsia="Times New Roman"/>
        </w:rPr>
        <w:t xml:space="preserve"> cuộc kiểm tra việc quản lý, sử dụng ngân sách đảng đối với </w:t>
      </w:r>
      <w:r w:rsidR="00E11989" w:rsidRPr="00C4133C">
        <w:rPr>
          <w:rFonts w:eastAsia="Times New Roman"/>
        </w:rPr>
        <w:t xml:space="preserve">17 </w:t>
      </w:r>
      <w:r w:rsidRPr="00C4133C">
        <w:rPr>
          <w:rFonts w:eastAsia="Times New Roman"/>
        </w:rPr>
        <w:t xml:space="preserve">Đảng ủy cơ sở và </w:t>
      </w:r>
      <w:r w:rsidR="00E11989" w:rsidRPr="00C4133C">
        <w:rPr>
          <w:rFonts w:eastAsia="Times New Roman"/>
        </w:rPr>
        <w:t xml:space="preserve">01 </w:t>
      </w:r>
      <w:r w:rsidRPr="00C4133C">
        <w:rPr>
          <w:rFonts w:eastAsia="Times New Roman"/>
        </w:rPr>
        <w:t>cuộc kiểm tra tài chính đảng cấp ủy cùng cấp tại Văn phòng Huyện ủy).</w:t>
      </w:r>
    </w:p>
    <w:p w14:paraId="184DF4C7" w14:textId="2917277B" w:rsidR="00F15830" w:rsidRPr="00C4133C" w:rsidRDefault="00F15830" w:rsidP="00F15830">
      <w:pPr>
        <w:spacing w:before="120" w:line="360" w:lineRule="exact"/>
        <w:ind w:firstLine="839"/>
        <w:rPr>
          <w:rFonts w:eastAsia="Times New Roman"/>
        </w:rPr>
      </w:pPr>
      <w:r w:rsidRPr="00C4133C">
        <w:rPr>
          <w:rFonts w:eastAsia="Times New Roman"/>
        </w:rPr>
        <w:t xml:space="preserve">- UBKT Đảng ủy cơ sở kiểm tra </w:t>
      </w:r>
      <w:r w:rsidR="00E11989" w:rsidRPr="00C4133C">
        <w:rPr>
          <w:rFonts w:eastAsia="Times New Roman"/>
        </w:rPr>
        <w:t>200</w:t>
      </w:r>
      <w:r w:rsidRPr="00C4133C">
        <w:rPr>
          <w:rFonts w:eastAsia="Times New Roman"/>
        </w:rPr>
        <w:t xml:space="preserve"> cuộc (</w:t>
      </w:r>
      <w:r w:rsidR="00E11989" w:rsidRPr="00C4133C">
        <w:rPr>
          <w:rFonts w:eastAsia="Times New Roman"/>
        </w:rPr>
        <w:t>149</w:t>
      </w:r>
      <w:r w:rsidRPr="00C4133C">
        <w:rPr>
          <w:rFonts w:eastAsia="Times New Roman"/>
        </w:rPr>
        <w:t xml:space="preserve"> cuộc kiểm tra việc quản lý và sử dụng đảng phí đối với </w:t>
      </w:r>
      <w:r w:rsidR="00E11989" w:rsidRPr="00C4133C">
        <w:rPr>
          <w:rFonts w:eastAsia="Times New Roman"/>
        </w:rPr>
        <w:t>149</w:t>
      </w:r>
      <w:r w:rsidRPr="00C4133C">
        <w:rPr>
          <w:rFonts w:eastAsia="Times New Roman"/>
        </w:rPr>
        <w:t xml:space="preserve"> chi bộ trực thuộc Đảng ủy và </w:t>
      </w:r>
      <w:r w:rsidR="00E11989" w:rsidRPr="00C4133C">
        <w:rPr>
          <w:rFonts w:eastAsia="Times New Roman"/>
        </w:rPr>
        <w:t xml:space="preserve">51 </w:t>
      </w:r>
      <w:r w:rsidRPr="00C4133C">
        <w:rPr>
          <w:rFonts w:eastAsia="Times New Roman"/>
        </w:rPr>
        <w:t>cuộc kiểm tra tài chính đảng cấp ủy cùng cấp tại Văn phòng Đảng ủy).</w:t>
      </w:r>
    </w:p>
    <w:p w14:paraId="0CCCB409" w14:textId="4B162FED" w:rsidR="00F15830" w:rsidRPr="00C4133C" w:rsidRDefault="00F15830" w:rsidP="00A06279">
      <w:pPr>
        <w:spacing w:before="120" w:line="360" w:lineRule="exact"/>
        <w:ind w:firstLine="709"/>
        <w:rPr>
          <w:rFonts w:eastAsia="Times New Roman"/>
          <w:b/>
        </w:rPr>
      </w:pPr>
      <w:r w:rsidRPr="00C4133C">
        <w:rPr>
          <w:rFonts w:eastAsia="Times New Roman"/>
          <w:b/>
          <w:i/>
        </w:rPr>
        <w:t>3</w:t>
      </w:r>
      <w:r w:rsidR="005273BC" w:rsidRPr="00C4133C">
        <w:rPr>
          <w:rFonts w:eastAsia="Times New Roman"/>
          <w:b/>
          <w:i/>
        </w:rPr>
        <w:t>.2.2. Gi</w:t>
      </w:r>
      <w:r w:rsidR="00093622" w:rsidRPr="00C4133C">
        <w:rPr>
          <w:rFonts w:eastAsia="Times New Roman"/>
          <w:b/>
          <w:i/>
        </w:rPr>
        <w:t>ám sát tổ chức đảng, đảng viên</w:t>
      </w:r>
    </w:p>
    <w:p w14:paraId="29AA44FE" w14:textId="77777777" w:rsidR="00BF683D" w:rsidRPr="00C4133C" w:rsidRDefault="00BF683D" w:rsidP="00BF683D">
      <w:pPr>
        <w:spacing w:before="120" w:line="360" w:lineRule="exact"/>
        <w:rPr>
          <w:i/>
        </w:rPr>
      </w:pPr>
      <w:r w:rsidRPr="00C4133C">
        <w:rPr>
          <w:i/>
        </w:rPr>
        <w:lastRenderedPageBreak/>
        <w:tab/>
        <w:t>a.</w:t>
      </w:r>
      <w:r w:rsidR="00F15830" w:rsidRPr="00C4133C">
        <w:rPr>
          <w:i/>
        </w:rPr>
        <w:t xml:space="preserve"> Giám sát thường xuyên và nắm tình hình địa bàn</w:t>
      </w:r>
    </w:p>
    <w:p w14:paraId="4CC3BE54" w14:textId="77777777" w:rsidR="0030174C" w:rsidRPr="00C4133C" w:rsidRDefault="00BF683D" w:rsidP="0030174C">
      <w:pPr>
        <w:spacing w:before="120" w:line="360" w:lineRule="exact"/>
        <w:ind w:firstLine="720"/>
        <w:rPr>
          <w:i/>
        </w:rPr>
      </w:pPr>
      <w:r w:rsidRPr="00C4133C">
        <w:t>-</w:t>
      </w:r>
      <w:r w:rsidRPr="00C4133C">
        <w:rPr>
          <w:i/>
        </w:rPr>
        <w:t xml:space="preserve"> </w:t>
      </w:r>
      <w:r w:rsidR="00CC1D3A" w:rsidRPr="00C4133C">
        <w:t>Ban Thường vụ Huyện ủy giao các đồng chí Ủy viên Ban Thường vụ Huyện ủy, Huyện ủy viên, lãnh đạo, chuyên viên các cơ quan tham mưu giúp việc của Huyện ủy căn cứ chức năng, nhiệm vụ, địa bàn, lĩnh vực được phân công theo dõi, phụ trách, chủ động giám sát việc thực hiện các nghị quyết, chỉ thị, quy định của Đảng, chính sách, pháp luật của Nhà nước ở các cấp ủy, tổ chức đảng được phân công phụ trách; kịp thời phản ánh tình hình, kết quả giám sát để Ban Thường vụ Huyện ủy theo dõi, chỉ đạo.</w:t>
      </w:r>
    </w:p>
    <w:p w14:paraId="51FBC5F6" w14:textId="77777777" w:rsidR="0030174C" w:rsidRPr="00C4133C" w:rsidRDefault="0030174C" w:rsidP="0030174C">
      <w:pPr>
        <w:spacing w:before="120" w:line="360" w:lineRule="exact"/>
        <w:ind w:firstLine="720"/>
      </w:pPr>
      <w:r w:rsidRPr="00C4133C">
        <w:t>- UBKT Huyện ủy phân công các đồng chí Ủy viên UBKT, Kiểm tra viên cơ quan UBKT Huyện ủy tăng cường công tác theo dõi, nắm tình hình tại các chi, Đảng bộ được phân công phụ trách; chủ động phát hiện và kịp thời báo cáo Thường trực UBKT Huyện ủy chỉ đạo giải quyết hoặc báo cáo cấp có thẩm quyền giải quyết các vấn đề nổi cộm.</w:t>
      </w:r>
    </w:p>
    <w:p w14:paraId="5FF1C8CD" w14:textId="77777777" w:rsidR="0030174C" w:rsidRPr="00C4133C" w:rsidRDefault="0030174C" w:rsidP="0030174C">
      <w:pPr>
        <w:spacing w:before="120" w:line="360" w:lineRule="exact"/>
        <w:ind w:firstLine="720"/>
      </w:pPr>
      <w:r w:rsidRPr="00C4133C">
        <w:t>- Đảng ủy, Ban Thường vụ Đảng ủy các xã, thị trấn phân công các đồng chí Ủy viên Ban Chấp hành Đảng bộ phụ trách các thôn, khu phố, các chi bộ trực thuộc Đảng ủy để kịp thời nắm tình hình, tham mưu đề xuất cấp ủy lãnh đạo, chỉ đạo, xem xét giải quyết.</w:t>
      </w:r>
    </w:p>
    <w:p w14:paraId="1A66DE45" w14:textId="7B04F276" w:rsidR="005273BC" w:rsidRPr="00C4133C" w:rsidRDefault="00F15830" w:rsidP="0030174C">
      <w:pPr>
        <w:spacing w:before="120" w:line="360" w:lineRule="exact"/>
        <w:rPr>
          <w:i/>
        </w:rPr>
      </w:pPr>
      <w:r w:rsidRPr="00C4133C">
        <w:rPr>
          <w:i/>
        </w:rPr>
        <w:tab/>
        <w:t>b) Giám sát chuyên đề</w:t>
      </w:r>
      <w:r w:rsidR="0030174C" w:rsidRPr="00C4133C">
        <w:rPr>
          <w:i/>
        </w:rPr>
        <w:t xml:space="preserve">: </w:t>
      </w:r>
      <w:r w:rsidR="0030174C" w:rsidRPr="00C4133C">
        <w:t>Từ năm 2022 đến nay, c</w:t>
      </w:r>
      <w:r w:rsidR="005273BC" w:rsidRPr="00C4133C">
        <w:rPr>
          <w:rFonts w:eastAsia="Times New Roman"/>
          <w:iCs/>
        </w:rPr>
        <w:t>ác cấp ủy, tổ chức đảng</w:t>
      </w:r>
      <w:r w:rsidR="001D29B6" w:rsidRPr="00C4133C">
        <w:rPr>
          <w:rFonts w:eastAsia="Times New Roman"/>
          <w:iCs/>
        </w:rPr>
        <w:t>, các cơ quan tham mưu, g</w:t>
      </w:r>
      <w:r w:rsidR="00143469" w:rsidRPr="00C4133C">
        <w:rPr>
          <w:rFonts w:eastAsia="Times New Roman"/>
          <w:iCs/>
        </w:rPr>
        <w:t>iúp việc Huyện ủy</w:t>
      </w:r>
      <w:r w:rsidR="005273BC" w:rsidRPr="00C4133C">
        <w:rPr>
          <w:rFonts w:eastAsia="Times New Roman"/>
          <w:iCs/>
        </w:rPr>
        <w:t xml:space="preserve"> </w:t>
      </w:r>
      <w:r w:rsidRPr="00C4133C">
        <w:rPr>
          <w:rFonts w:eastAsia="Times New Roman"/>
          <w:iCs/>
        </w:rPr>
        <w:t xml:space="preserve">và UBKT từ huyện đến cơ sở </w:t>
      </w:r>
      <w:r w:rsidR="00796C99" w:rsidRPr="00C4133C">
        <w:rPr>
          <w:rFonts w:eastAsia="Times New Roman"/>
          <w:iCs/>
        </w:rPr>
        <w:t>đã giám sát đối với 294</w:t>
      </w:r>
      <w:r w:rsidR="000F0449" w:rsidRPr="00C4133C">
        <w:rPr>
          <w:rFonts w:eastAsia="Times New Roman"/>
          <w:iCs/>
        </w:rPr>
        <w:t xml:space="preserve"> </w:t>
      </w:r>
      <w:r w:rsidR="00796C99" w:rsidRPr="00C4133C">
        <w:rPr>
          <w:rFonts w:eastAsia="Times New Roman"/>
          <w:iCs/>
        </w:rPr>
        <w:t>tổ chức đảng và 362</w:t>
      </w:r>
      <w:r w:rsidR="00CD13E8" w:rsidRPr="00C4133C">
        <w:rPr>
          <w:rFonts w:eastAsia="Times New Roman"/>
          <w:iCs/>
        </w:rPr>
        <w:t xml:space="preserve"> </w:t>
      </w:r>
      <w:r w:rsidR="005273BC" w:rsidRPr="00C4133C">
        <w:rPr>
          <w:rFonts w:eastAsia="Times New Roman"/>
          <w:iCs/>
        </w:rPr>
        <w:t xml:space="preserve">đảng viên, cụ thể: </w:t>
      </w:r>
    </w:p>
    <w:p w14:paraId="7769C884" w14:textId="56300205" w:rsidR="005273BC" w:rsidRPr="00C4133C" w:rsidRDefault="005273BC" w:rsidP="005273BC">
      <w:pPr>
        <w:spacing w:before="120" w:line="360" w:lineRule="exact"/>
        <w:ind w:firstLine="851"/>
        <w:rPr>
          <w:rFonts w:eastAsia="Times New Roman"/>
        </w:rPr>
      </w:pPr>
      <w:r w:rsidRPr="00C4133C">
        <w:rPr>
          <w:rFonts w:eastAsia="Times New Roman"/>
        </w:rPr>
        <w:t>- Ban Thường vụ Huyệ</w:t>
      </w:r>
      <w:r w:rsidR="00387C4D" w:rsidRPr="00C4133C">
        <w:rPr>
          <w:rFonts w:eastAsia="Times New Roman"/>
        </w:rPr>
        <w:t>n ủy giám sát đối với 13</w:t>
      </w:r>
      <w:r w:rsidRPr="00C4133C">
        <w:rPr>
          <w:rFonts w:eastAsia="Times New Roman"/>
        </w:rPr>
        <w:t xml:space="preserve"> tổ chức đảng và </w:t>
      </w:r>
      <w:r w:rsidR="00387C4D" w:rsidRPr="00C4133C">
        <w:rPr>
          <w:rFonts w:eastAsia="Times New Roman"/>
        </w:rPr>
        <w:t>22</w:t>
      </w:r>
      <w:r w:rsidRPr="00C4133C">
        <w:rPr>
          <w:rFonts w:eastAsia="Times New Roman"/>
        </w:rPr>
        <w:t xml:space="preserve"> đảng viên.</w:t>
      </w:r>
    </w:p>
    <w:p w14:paraId="49270AC0" w14:textId="191D0783" w:rsidR="00BE409C" w:rsidRPr="00C4133C" w:rsidRDefault="00BE409C" w:rsidP="00BE409C">
      <w:pPr>
        <w:spacing w:before="120" w:line="360" w:lineRule="exact"/>
        <w:ind w:firstLine="851"/>
        <w:rPr>
          <w:rFonts w:eastAsia="Times New Roman"/>
          <w:lang w:val="it-IT"/>
        </w:rPr>
      </w:pPr>
      <w:r w:rsidRPr="00C4133C">
        <w:rPr>
          <w:rFonts w:eastAsia="Times New Roman"/>
          <w:lang w:val="it-IT"/>
        </w:rPr>
        <w:t xml:space="preserve">- Các cơ quan tham mưu, giúp việc của Huyện ủy </w:t>
      </w:r>
      <w:r w:rsidR="0030174C" w:rsidRPr="00C4133C">
        <w:rPr>
          <w:rFonts w:eastAsia="Times New Roman"/>
          <w:lang w:val="it-IT"/>
        </w:rPr>
        <w:t>tiến hành</w:t>
      </w:r>
      <w:r w:rsidRPr="00C4133C">
        <w:rPr>
          <w:rFonts w:eastAsia="Times New Roman"/>
          <w:lang w:val="it-IT"/>
        </w:rPr>
        <w:t xml:space="preserve"> 08 cuộc giám sát đối với các tổ chức đảng trực thuộc Huyện ủy.  </w:t>
      </w:r>
    </w:p>
    <w:p w14:paraId="303E6CC9" w14:textId="4CF2F06D" w:rsidR="005273BC" w:rsidRPr="00C4133C" w:rsidRDefault="005273BC" w:rsidP="005273BC">
      <w:pPr>
        <w:spacing w:before="120" w:line="360" w:lineRule="exact"/>
        <w:ind w:firstLine="851"/>
        <w:rPr>
          <w:rFonts w:eastAsia="Times New Roman"/>
        </w:rPr>
      </w:pPr>
      <w:r w:rsidRPr="00C4133C">
        <w:rPr>
          <w:rFonts w:eastAsia="Times New Roman"/>
        </w:rPr>
        <w:t>- Đảng ủy, Ban Thường vụ Đảng ủy cơ s</w:t>
      </w:r>
      <w:r w:rsidR="00387C4D" w:rsidRPr="00C4133C">
        <w:rPr>
          <w:rFonts w:eastAsia="Times New Roman"/>
        </w:rPr>
        <w:t>ở</w:t>
      </w:r>
      <w:r w:rsidR="00796C99" w:rsidRPr="00C4133C">
        <w:rPr>
          <w:rFonts w:eastAsia="Times New Roman"/>
        </w:rPr>
        <w:t xml:space="preserve"> giám sát đối với 134 tổ chức đảng và 164</w:t>
      </w:r>
      <w:r w:rsidRPr="00C4133C">
        <w:rPr>
          <w:rFonts w:eastAsia="Times New Roman"/>
        </w:rPr>
        <w:t xml:space="preserve"> đảng viên.</w:t>
      </w:r>
    </w:p>
    <w:p w14:paraId="65E0262C" w14:textId="33163594" w:rsidR="005273BC" w:rsidRPr="00C4133C" w:rsidRDefault="005273BC" w:rsidP="005273BC">
      <w:pPr>
        <w:spacing w:before="120" w:line="360" w:lineRule="exact"/>
        <w:ind w:firstLine="851"/>
        <w:rPr>
          <w:rFonts w:eastAsia="Times New Roman"/>
          <w:lang w:val="pt-BR"/>
        </w:rPr>
      </w:pPr>
      <w:r w:rsidRPr="00C4133C">
        <w:rPr>
          <w:rFonts w:eastAsia="Times New Roman"/>
          <w:lang w:val="pt-BR"/>
        </w:rPr>
        <w:t xml:space="preserve">- Chi bộ trực thuộc Huyện ủy giám sát </w:t>
      </w:r>
      <w:r w:rsidR="00487FF1" w:rsidRPr="00C4133C">
        <w:rPr>
          <w:rFonts w:eastAsia="Times New Roman"/>
          <w:lang w:val="pt-BR"/>
        </w:rPr>
        <w:t>đối với 09</w:t>
      </w:r>
      <w:r w:rsidRPr="00C4133C">
        <w:rPr>
          <w:rFonts w:eastAsia="Times New Roman"/>
          <w:lang w:val="pt-BR"/>
        </w:rPr>
        <w:t xml:space="preserve"> đảng viên.</w:t>
      </w:r>
    </w:p>
    <w:p w14:paraId="66C7E055" w14:textId="700039E4" w:rsidR="00F15830" w:rsidRPr="00C4133C" w:rsidRDefault="00F15830" w:rsidP="00F15830">
      <w:pPr>
        <w:spacing w:before="120" w:line="360" w:lineRule="exact"/>
        <w:ind w:firstLine="851"/>
        <w:rPr>
          <w:rFonts w:eastAsia="Times New Roman"/>
        </w:rPr>
      </w:pPr>
      <w:r w:rsidRPr="00C4133C">
        <w:rPr>
          <w:rFonts w:eastAsia="Times New Roman"/>
        </w:rPr>
        <w:t xml:space="preserve">- UBKT Huyện ủy giám sát đối với </w:t>
      </w:r>
      <w:r w:rsidR="00387C4D" w:rsidRPr="00C4133C">
        <w:rPr>
          <w:rFonts w:eastAsia="Times New Roman"/>
        </w:rPr>
        <w:t>16 tổ chức đảng và 18</w:t>
      </w:r>
      <w:r w:rsidRPr="00C4133C">
        <w:rPr>
          <w:rFonts w:eastAsia="Times New Roman"/>
        </w:rPr>
        <w:t xml:space="preserve"> đảng viên</w:t>
      </w:r>
      <w:r w:rsidR="00387C4D" w:rsidRPr="00C4133C">
        <w:rPr>
          <w:rFonts w:eastAsia="Times New Roman"/>
        </w:rPr>
        <w:t>.</w:t>
      </w:r>
    </w:p>
    <w:p w14:paraId="1CF61A3D" w14:textId="114DC80C" w:rsidR="00F15830" w:rsidRPr="00C4133C" w:rsidRDefault="00F15830" w:rsidP="00F15830">
      <w:pPr>
        <w:spacing w:before="120" w:line="360" w:lineRule="exact"/>
        <w:ind w:firstLine="851"/>
        <w:rPr>
          <w:rFonts w:eastAsia="Times New Roman"/>
        </w:rPr>
      </w:pPr>
      <w:r w:rsidRPr="00C4133C">
        <w:rPr>
          <w:rFonts w:eastAsia="Times New Roman"/>
        </w:rPr>
        <w:t>- UBKT</w:t>
      </w:r>
      <w:r w:rsidR="00387C4D" w:rsidRPr="00C4133C">
        <w:rPr>
          <w:rFonts w:eastAsia="Times New Roman"/>
        </w:rPr>
        <w:t xml:space="preserve"> Đảng ủy cơ sở giám sát đối với 123</w:t>
      </w:r>
      <w:r w:rsidRPr="00C4133C">
        <w:rPr>
          <w:rFonts w:eastAsia="Times New Roman"/>
        </w:rPr>
        <w:t xml:space="preserve"> chi bộ trực thuộc và </w:t>
      </w:r>
      <w:r w:rsidR="00387C4D" w:rsidRPr="00C4133C">
        <w:rPr>
          <w:rFonts w:eastAsia="Times New Roman"/>
        </w:rPr>
        <w:t xml:space="preserve">149 </w:t>
      </w:r>
      <w:r w:rsidRPr="00C4133C">
        <w:rPr>
          <w:rFonts w:eastAsia="Times New Roman"/>
        </w:rPr>
        <w:t xml:space="preserve">đảng viên. </w:t>
      </w:r>
    </w:p>
    <w:p w14:paraId="1ACF6F35" w14:textId="424DFBFA" w:rsidR="0030174C" w:rsidRPr="00C4133C" w:rsidRDefault="0030174C" w:rsidP="0030174C">
      <w:pPr>
        <w:spacing w:before="120" w:line="360" w:lineRule="exact"/>
        <w:ind w:firstLine="851"/>
      </w:pPr>
      <w:r w:rsidRPr="00C4133C">
        <w:rPr>
          <w:bCs/>
          <w:iCs/>
          <w:spacing w:val="-4"/>
        </w:rPr>
        <w:t xml:space="preserve">Nội dung giám sát: việc lãnh đạo, chỉ đạo xây dựng, ban hành và thực hiện Quy chế làm việc; việc xây dựng và thực hiện kế hoạch công tác kiểm tra, giám sát; </w:t>
      </w:r>
      <w:r w:rsidR="00CA626C" w:rsidRPr="00C4133C">
        <w:rPr>
          <w:bCs/>
          <w:iCs/>
          <w:spacing w:val="-4"/>
        </w:rPr>
        <w:t xml:space="preserve">việc thực hiện </w:t>
      </w:r>
      <w:r w:rsidR="00CA626C" w:rsidRPr="00C4133C">
        <w:t xml:space="preserve">Nghị quyết số 19-NQ/TU của Tỉnh ủy và </w:t>
      </w:r>
      <w:r w:rsidR="00CA626C" w:rsidRPr="00C4133C">
        <w:rPr>
          <w:iCs/>
        </w:rPr>
        <w:t>Kế hoạch số 64-KH/HU của Ban Thường vụ Huyện ủy</w:t>
      </w:r>
      <w:r w:rsidR="00CA626C" w:rsidRPr="00C4133C">
        <w:rPr>
          <w:bCs/>
          <w:iCs/>
          <w:spacing w:val="-4"/>
        </w:rPr>
        <w:t xml:space="preserve"> </w:t>
      </w:r>
      <w:r w:rsidRPr="00C4133C">
        <w:rPr>
          <w:bCs/>
          <w:iCs/>
          <w:spacing w:val="-4"/>
        </w:rPr>
        <w:t xml:space="preserve">việc chỉ đạo cơ quan xây dựng và thực hiện Quy chế làm việc của cơ quan, đơn vị; việc tổ chức sinh hoạt chi bộ theo </w:t>
      </w:r>
      <w:r w:rsidRPr="00C4133C">
        <w:rPr>
          <w:spacing w:val="-4"/>
        </w:rPr>
        <w:t xml:space="preserve">Hướng dẫn số 12-HD/BTCTW, ngày 06/7/2018 của Ban Tổ chức Trung ương </w:t>
      </w:r>
      <w:r w:rsidRPr="00C4133C">
        <w:rPr>
          <w:bCs/>
          <w:spacing w:val="-4"/>
        </w:rPr>
        <w:t xml:space="preserve">và Quy định số 05-QĐi/HU, ngày </w:t>
      </w:r>
      <w:r w:rsidRPr="00C4133C">
        <w:rPr>
          <w:bCs/>
          <w:spacing w:val="-4"/>
        </w:rPr>
        <w:lastRenderedPageBreak/>
        <w:t>08/01/2019 của Ban Thường vụ Huyện ủy về “Khung tiêu chí đánh giá, xếp loại chất lượng sinh hoạt chi bộ”</w:t>
      </w:r>
      <w:r w:rsidRPr="00C4133C">
        <w:rPr>
          <w:spacing w:val="-4"/>
        </w:rPr>
        <w:t>; việc xây dựng chương trình hành động và kế hoạch thực hiện Nghị quyết Đại hội đại biểu Đảng bộ huyện; việc thực hiện các nguyên tắc tổ chức và hoạt động của Đảng; việc tham mưu thực hiện quy trình đề nghị xét tặng Huân, Huy chương kháng chiến đối với người có công và quy trình đề nghị xử lý kỷ luật đối với cán bộ, công chức có sai phạm</w:t>
      </w:r>
      <w:r w:rsidRPr="00C4133C">
        <w:rPr>
          <w:bCs/>
          <w:spacing w:val="-4"/>
        </w:rPr>
        <w:t xml:space="preserve">; việc thực hiện các thông báo kết luận kiểm tra, giám sát của Ban Thường vụ Huyện ủy, UBKT Huyện ủy; thực hiện các thông báo kết luận của Thường trực Huyện ủy tại các buổi làm việc với các địa phương, cơ quan, đơn vị. </w:t>
      </w:r>
      <w:r w:rsidRPr="00C4133C">
        <w:t xml:space="preserve"> </w:t>
      </w:r>
      <w:r w:rsidRPr="00C4133C">
        <w:rPr>
          <w:spacing w:val="-4"/>
        </w:rPr>
        <w:t>Qua giám sát đã kịp thời phát hiện và chấn chỉnh những hạn chế, khuyết điểm trong lãnh đạo, chỉ đạo thực hiện các nội dung được giám sát.</w:t>
      </w:r>
    </w:p>
    <w:p w14:paraId="284A35D6" w14:textId="2280FFEE" w:rsidR="00620C10" w:rsidRPr="00C4133C" w:rsidRDefault="00620C10" w:rsidP="00620C10">
      <w:pPr>
        <w:spacing w:before="120" w:line="360" w:lineRule="exact"/>
        <w:ind w:firstLine="851"/>
        <w:rPr>
          <w:rFonts w:eastAsia="Times New Roman"/>
          <w:b/>
          <w:i/>
          <w:lang w:val="pt-BR"/>
        </w:rPr>
      </w:pPr>
      <w:r w:rsidRPr="00C4133C">
        <w:rPr>
          <w:rFonts w:eastAsia="Times New Roman"/>
          <w:b/>
          <w:i/>
          <w:lang w:val="pt-BR"/>
        </w:rPr>
        <w:t>3.2.3. Thi hành kỷ luật đảng tổ chức đảng, đảng viên</w:t>
      </w:r>
    </w:p>
    <w:p w14:paraId="42001461" w14:textId="3491B716"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w:t>
      </w:r>
      <w:r w:rsidR="0030174C" w:rsidRPr="00C4133C">
        <w:rPr>
          <w:rFonts w:eastAsia="Times New Roman"/>
          <w:lang w:val="pt-BR"/>
        </w:rPr>
        <w:t>Từ năm 2022 đến nay, Ban</w:t>
      </w:r>
      <w:r w:rsidRPr="00C4133C">
        <w:rPr>
          <w:rFonts w:eastAsia="Times New Roman"/>
          <w:lang w:val="pt-BR"/>
        </w:rPr>
        <w:t xml:space="preserve"> Thường vụ Huyện ủy, UBKT Huyện ủy, Đảng ủy cơ sở, UBKT Đảng ủy cơ sở, Chi bộ trực thuộc Huyện ủy, Chi bộ trực thuộc Đảng ủy cơ sở đã thi hành kỷ luật đối với </w:t>
      </w:r>
      <w:r w:rsidR="00116B4D" w:rsidRPr="00C4133C">
        <w:rPr>
          <w:rFonts w:eastAsia="Times New Roman"/>
          <w:lang w:val="pt-BR"/>
        </w:rPr>
        <w:t>11</w:t>
      </w:r>
      <w:r w:rsidR="00855F13" w:rsidRPr="00C4133C">
        <w:rPr>
          <w:rFonts w:eastAsia="Times New Roman"/>
          <w:lang w:val="pt-BR"/>
        </w:rPr>
        <w:t>4</w:t>
      </w:r>
      <w:r w:rsidRPr="00C4133C">
        <w:rPr>
          <w:rFonts w:eastAsia="Times New Roman"/>
          <w:lang w:val="pt-BR"/>
        </w:rPr>
        <w:t xml:space="preserve"> đảng viên </w:t>
      </w:r>
      <w:r w:rsidRPr="00C4133C">
        <w:rPr>
          <w:rFonts w:eastAsia="Times New Roman"/>
          <w:i/>
          <w:lang w:val="pt-BR"/>
        </w:rPr>
        <w:t xml:space="preserve">(khiển trách </w:t>
      </w:r>
      <w:r w:rsidR="00116B4D" w:rsidRPr="00C4133C">
        <w:rPr>
          <w:rFonts w:eastAsia="Times New Roman"/>
          <w:i/>
          <w:lang w:val="pt-BR"/>
        </w:rPr>
        <w:t>83</w:t>
      </w:r>
      <w:r w:rsidRPr="00C4133C">
        <w:rPr>
          <w:rFonts w:eastAsia="Times New Roman"/>
          <w:i/>
          <w:lang w:val="pt-BR"/>
        </w:rPr>
        <w:t xml:space="preserve">, cảnh cáo </w:t>
      </w:r>
      <w:r w:rsidR="00116B4D" w:rsidRPr="00C4133C">
        <w:rPr>
          <w:rFonts w:eastAsia="Times New Roman"/>
          <w:i/>
          <w:lang w:val="pt-BR"/>
        </w:rPr>
        <w:t>22</w:t>
      </w:r>
      <w:r w:rsidRPr="00C4133C">
        <w:rPr>
          <w:rFonts w:eastAsia="Times New Roman"/>
          <w:i/>
          <w:lang w:val="pt-BR"/>
        </w:rPr>
        <w:t xml:space="preserve">, </w:t>
      </w:r>
      <w:r w:rsidR="00855F13" w:rsidRPr="00C4133C">
        <w:rPr>
          <w:rFonts w:eastAsia="Times New Roman"/>
          <w:i/>
          <w:lang w:val="pt-BR"/>
        </w:rPr>
        <w:t xml:space="preserve">cách chức 01, </w:t>
      </w:r>
      <w:r w:rsidRPr="00C4133C">
        <w:rPr>
          <w:rFonts w:eastAsia="Times New Roman"/>
          <w:i/>
          <w:lang w:val="pt-BR"/>
        </w:rPr>
        <w:t xml:space="preserve">khai trừ </w:t>
      </w:r>
      <w:r w:rsidR="0030174C" w:rsidRPr="00C4133C">
        <w:rPr>
          <w:rFonts w:eastAsia="Times New Roman"/>
          <w:i/>
          <w:lang w:val="pt-BR"/>
        </w:rPr>
        <w:t>0</w:t>
      </w:r>
      <w:r w:rsidR="00845FBA" w:rsidRPr="00C4133C">
        <w:rPr>
          <w:rFonts w:eastAsia="Times New Roman"/>
          <w:i/>
          <w:lang w:val="pt-BR"/>
        </w:rPr>
        <w:t>8</w:t>
      </w:r>
      <w:r w:rsidR="009609C3" w:rsidRPr="00C4133C">
        <w:rPr>
          <w:rFonts w:eastAsia="Times New Roman"/>
          <w:i/>
          <w:lang w:val="pt-BR"/>
        </w:rPr>
        <w:t>)</w:t>
      </w:r>
      <w:r w:rsidRPr="00C4133C">
        <w:rPr>
          <w:rFonts w:eastAsia="Times New Roman"/>
          <w:lang w:val="pt-BR"/>
        </w:rPr>
        <w:t>, trong đó:</w:t>
      </w:r>
    </w:p>
    <w:p w14:paraId="181AAB93" w14:textId="19626118"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Ban Thường vụ Huyện ủy thi hành kỷ luật </w:t>
      </w:r>
      <w:r w:rsidR="00082EF1" w:rsidRPr="00C4133C">
        <w:rPr>
          <w:rFonts w:eastAsia="Times New Roman"/>
          <w:lang w:val="pt-BR"/>
        </w:rPr>
        <w:t>0</w:t>
      </w:r>
      <w:r w:rsidR="00855F13" w:rsidRPr="00C4133C">
        <w:rPr>
          <w:rFonts w:eastAsia="Times New Roman"/>
          <w:lang w:val="pt-BR"/>
        </w:rPr>
        <w:t>2</w:t>
      </w:r>
      <w:r w:rsidRPr="00C4133C">
        <w:rPr>
          <w:rFonts w:eastAsia="Times New Roman"/>
          <w:lang w:val="pt-BR"/>
        </w:rPr>
        <w:t xml:space="preserve"> đảng viên </w:t>
      </w:r>
      <w:r w:rsidRPr="00C4133C">
        <w:rPr>
          <w:rFonts w:eastAsia="Times New Roman"/>
          <w:i/>
          <w:lang w:val="pt-BR"/>
        </w:rPr>
        <w:t>(khai trừ</w:t>
      </w:r>
      <w:r w:rsidR="00845FBA" w:rsidRPr="00C4133C">
        <w:rPr>
          <w:rFonts w:eastAsia="Times New Roman"/>
          <w:i/>
          <w:lang w:val="pt-BR"/>
        </w:rPr>
        <w:t xml:space="preserve"> 01, cách chức 01</w:t>
      </w:r>
      <w:r w:rsidRPr="00C4133C">
        <w:rPr>
          <w:rFonts w:eastAsia="Times New Roman"/>
          <w:i/>
          <w:lang w:val="pt-BR"/>
        </w:rPr>
        <w:t>)</w:t>
      </w:r>
      <w:r w:rsidRPr="00C4133C">
        <w:rPr>
          <w:rFonts w:eastAsia="Times New Roman"/>
          <w:lang w:val="pt-BR"/>
        </w:rPr>
        <w:t>.</w:t>
      </w:r>
    </w:p>
    <w:p w14:paraId="5234F42D" w14:textId="25D42201"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UBKT Huyện ủy thi hành kỷ luật </w:t>
      </w:r>
      <w:r w:rsidR="00082EF1" w:rsidRPr="00C4133C">
        <w:rPr>
          <w:rFonts w:eastAsia="Times New Roman"/>
          <w:lang w:val="pt-BR"/>
        </w:rPr>
        <w:t>25</w:t>
      </w:r>
      <w:r w:rsidRPr="00C4133C">
        <w:rPr>
          <w:rFonts w:eastAsia="Times New Roman"/>
          <w:lang w:val="pt-BR"/>
        </w:rPr>
        <w:t xml:space="preserve"> đảng viên </w:t>
      </w:r>
      <w:r w:rsidRPr="00C4133C">
        <w:rPr>
          <w:rFonts w:eastAsia="Times New Roman"/>
          <w:i/>
          <w:lang w:val="pt-BR"/>
        </w:rPr>
        <w:t xml:space="preserve">(khiển trách </w:t>
      </w:r>
      <w:r w:rsidR="00082EF1" w:rsidRPr="00C4133C">
        <w:rPr>
          <w:rFonts w:eastAsia="Times New Roman"/>
          <w:i/>
          <w:lang w:val="pt-BR"/>
        </w:rPr>
        <w:t>11</w:t>
      </w:r>
      <w:r w:rsidRPr="00C4133C">
        <w:rPr>
          <w:rFonts w:eastAsia="Times New Roman"/>
          <w:i/>
          <w:lang w:val="pt-BR"/>
        </w:rPr>
        <w:t xml:space="preserve">, cảnh cáo </w:t>
      </w:r>
      <w:r w:rsidR="0030174C" w:rsidRPr="00C4133C">
        <w:rPr>
          <w:rFonts w:eastAsia="Times New Roman"/>
          <w:i/>
          <w:lang w:val="pt-BR"/>
        </w:rPr>
        <w:t>0</w:t>
      </w:r>
      <w:r w:rsidR="00082EF1" w:rsidRPr="00C4133C">
        <w:rPr>
          <w:rFonts w:eastAsia="Times New Roman"/>
          <w:i/>
          <w:lang w:val="pt-BR"/>
        </w:rPr>
        <w:t>7,</w:t>
      </w:r>
      <w:r w:rsidRPr="00C4133C">
        <w:rPr>
          <w:rFonts w:eastAsia="Times New Roman"/>
          <w:i/>
          <w:lang w:val="pt-BR"/>
        </w:rPr>
        <w:t xml:space="preserve"> khai trừ </w:t>
      </w:r>
      <w:r w:rsidR="0030174C" w:rsidRPr="00C4133C">
        <w:rPr>
          <w:rFonts w:eastAsia="Times New Roman"/>
          <w:i/>
          <w:lang w:val="pt-BR"/>
        </w:rPr>
        <w:t>0</w:t>
      </w:r>
      <w:r w:rsidR="00082EF1" w:rsidRPr="00C4133C">
        <w:rPr>
          <w:rFonts w:eastAsia="Times New Roman"/>
          <w:i/>
          <w:lang w:val="pt-BR"/>
        </w:rPr>
        <w:t>7</w:t>
      </w:r>
      <w:r w:rsidRPr="00C4133C">
        <w:rPr>
          <w:rFonts w:eastAsia="Times New Roman"/>
          <w:i/>
          <w:lang w:val="pt-BR"/>
        </w:rPr>
        <w:t>)</w:t>
      </w:r>
      <w:r w:rsidR="00082EF1" w:rsidRPr="00C4133C">
        <w:rPr>
          <w:rFonts w:eastAsia="Times New Roman"/>
          <w:lang w:val="pt-BR"/>
        </w:rPr>
        <w:t>.</w:t>
      </w:r>
    </w:p>
    <w:p w14:paraId="54885104" w14:textId="58C6ACCC"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Đảng ủy cơ sở thi hành kỷ luật </w:t>
      </w:r>
      <w:r w:rsidR="0030174C" w:rsidRPr="00C4133C">
        <w:rPr>
          <w:rFonts w:eastAsia="Times New Roman"/>
          <w:lang w:val="pt-BR"/>
        </w:rPr>
        <w:t>0</w:t>
      </w:r>
      <w:r w:rsidR="00082EF1" w:rsidRPr="00C4133C">
        <w:rPr>
          <w:rFonts w:eastAsia="Times New Roman"/>
          <w:lang w:val="pt-BR"/>
        </w:rPr>
        <w:t>9</w:t>
      </w:r>
      <w:r w:rsidRPr="00C4133C">
        <w:rPr>
          <w:rFonts w:eastAsia="Times New Roman"/>
          <w:lang w:val="pt-BR"/>
        </w:rPr>
        <w:t xml:space="preserve"> đảng viên </w:t>
      </w:r>
      <w:r w:rsidRPr="00C4133C">
        <w:rPr>
          <w:rFonts w:eastAsia="Times New Roman"/>
          <w:i/>
          <w:lang w:val="pt-BR"/>
        </w:rPr>
        <w:t xml:space="preserve">(khiển trách </w:t>
      </w:r>
      <w:r w:rsidR="0030174C" w:rsidRPr="00C4133C">
        <w:rPr>
          <w:rFonts w:eastAsia="Times New Roman"/>
          <w:i/>
          <w:lang w:val="pt-BR"/>
        </w:rPr>
        <w:t>0</w:t>
      </w:r>
      <w:r w:rsidR="00082EF1" w:rsidRPr="00C4133C">
        <w:rPr>
          <w:rFonts w:eastAsia="Times New Roman"/>
          <w:i/>
          <w:lang w:val="pt-BR"/>
        </w:rPr>
        <w:t>3</w:t>
      </w:r>
      <w:r w:rsidRPr="00C4133C">
        <w:rPr>
          <w:rFonts w:eastAsia="Times New Roman"/>
          <w:i/>
          <w:lang w:val="pt-BR"/>
        </w:rPr>
        <w:t xml:space="preserve">, cảnh cáo </w:t>
      </w:r>
      <w:r w:rsidR="0030174C" w:rsidRPr="00C4133C">
        <w:rPr>
          <w:rFonts w:eastAsia="Times New Roman"/>
          <w:i/>
          <w:lang w:val="pt-BR"/>
        </w:rPr>
        <w:t>0</w:t>
      </w:r>
      <w:r w:rsidR="00082EF1" w:rsidRPr="00C4133C">
        <w:rPr>
          <w:rFonts w:eastAsia="Times New Roman"/>
          <w:i/>
          <w:lang w:val="pt-BR"/>
        </w:rPr>
        <w:t>6</w:t>
      </w:r>
      <w:r w:rsidRPr="00C4133C">
        <w:rPr>
          <w:rFonts w:eastAsia="Times New Roman"/>
          <w:i/>
          <w:lang w:val="pt-BR"/>
        </w:rPr>
        <w:t>)</w:t>
      </w:r>
      <w:r w:rsidRPr="00C4133C">
        <w:rPr>
          <w:rFonts w:eastAsia="Times New Roman"/>
          <w:lang w:val="pt-BR"/>
        </w:rPr>
        <w:t>.</w:t>
      </w:r>
    </w:p>
    <w:p w14:paraId="0C98EB29" w14:textId="06E238F9"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Chi bộ trực thuộc Huyện ủy thi hành kỷ luật </w:t>
      </w:r>
      <w:r w:rsidR="00082EF1" w:rsidRPr="00C4133C">
        <w:rPr>
          <w:rFonts w:eastAsia="Times New Roman"/>
          <w:lang w:val="pt-BR"/>
        </w:rPr>
        <w:t>05</w:t>
      </w:r>
      <w:r w:rsidRPr="00C4133C">
        <w:rPr>
          <w:rFonts w:eastAsia="Times New Roman"/>
          <w:lang w:val="pt-BR"/>
        </w:rPr>
        <w:t xml:space="preserve"> đảng viên </w:t>
      </w:r>
      <w:r w:rsidRPr="00C4133C">
        <w:rPr>
          <w:rFonts w:eastAsia="Times New Roman"/>
          <w:i/>
          <w:lang w:val="pt-BR"/>
        </w:rPr>
        <w:t xml:space="preserve">(khiển trách </w:t>
      </w:r>
      <w:r w:rsidR="00082EF1" w:rsidRPr="00C4133C">
        <w:rPr>
          <w:rFonts w:eastAsia="Times New Roman"/>
          <w:i/>
          <w:lang w:val="pt-BR"/>
        </w:rPr>
        <w:t>05</w:t>
      </w:r>
      <w:r w:rsidRPr="00C4133C">
        <w:rPr>
          <w:rFonts w:eastAsia="Times New Roman"/>
          <w:i/>
          <w:lang w:val="pt-BR"/>
        </w:rPr>
        <w:t>)</w:t>
      </w:r>
      <w:r w:rsidRPr="00C4133C">
        <w:rPr>
          <w:rFonts w:eastAsia="Times New Roman"/>
          <w:lang w:val="pt-BR"/>
        </w:rPr>
        <w:t>.</w:t>
      </w:r>
    </w:p>
    <w:p w14:paraId="61823C2A" w14:textId="330D9307"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UBKT Đảng ủy thi hành kỷ luật </w:t>
      </w:r>
      <w:r w:rsidR="00082EF1" w:rsidRPr="00C4133C">
        <w:rPr>
          <w:rFonts w:eastAsia="Times New Roman"/>
          <w:lang w:val="pt-BR"/>
        </w:rPr>
        <w:t xml:space="preserve">06 đảng viên </w:t>
      </w:r>
      <w:r w:rsidR="00082EF1" w:rsidRPr="00C4133C">
        <w:rPr>
          <w:rFonts w:eastAsia="Times New Roman"/>
          <w:i/>
          <w:lang w:val="pt-BR"/>
        </w:rPr>
        <w:t>(khiển trách 04</w:t>
      </w:r>
      <w:r w:rsidRPr="00C4133C">
        <w:rPr>
          <w:rFonts w:eastAsia="Times New Roman"/>
          <w:i/>
          <w:lang w:val="pt-BR"/>
        </w:rPr>
        <w:t xml:space="preserve">, cảnh cáo </w:t>
      </w:r>
      <w:r w:rsidR="00082EF1" w:rsidRPr="00C4133C">
        <w:rPr>
          <w:rFonts w:eastAsia="Times New Roman"/>
          <w:i/>
          <w:lang w:val="pt-BR"/>
        </w:rPr>
        <w:t>02</w:t>
      </w:r>
      <w:r w:rsidRPr="00C4133C">
        <w:rPr>
          <w:rFonts w:eastAsia="Times New Roman"/>
          <w:i/>
          <w:lang w:val="pt-BR"/>
        </w:rPr>
        <w:t>)</w:t>
      </w:r>
      <w:r w:rsidRPr="00C4133C">
        <w:rPr>
          <w:rFonts w:eastAsia="Times New Roman"/>
          <w:lang w:val="pt-BR"/>
        </w:rPr>
        <w:t>.</w:t>
      </w:r>
    </w:p>
    <w:p w14:paraId="5C4B00E8" w14:textId="50DE090D" w:rsidR="00620C10" w:rsidRPr="00C4133C" w:rsidRDefault="00620C10" w:rsidP="00620C10">
      <w:pPr>
        <w:spacing w:before="120" w:line="360" w:lineRule="exact"/>
        <w:ind w:firstLine="851"/>
        <w:rPr>
          <w:rFonts w:eastAsia="Times New Roman"/>
          <w:lang w:val="pt-BR"/>
        </w:rPr>
      </w:pPr>
      <w:r w:rsidRPr="00C4133C">
        <w:rPr>
          <w:rFonts w:eastAsia="Times New Roman"/>
          <w:lang w:val="pt-BR"/>
        </w:rPr>
        <w:t xml:space="preserve">+ Chi bộ trực thuộc Đảng ủy cơ sở thi hành kỷ luật </w:t>
      </w:r>
      <w:r w:rsidR="00116B4D" w:rsidRPr="00C4133C">
        <w:rPr>
          <w:rFonts w:eastAsia="Times New Roman"/>
          <w:lang w:val="pt-BR"/>
        </w:rPr>
        <w:t>67</w:t>
      </w:r>
      <w:r w:rsidRPr="00C4133C">
        <w:rPr>
          <w:rFonts w:eastAsia="Times New Roman"/>
          <w:lang w:val="pt-BR"/>
        </w:rPr>
        <w:t xml:space="preserve"> đảng viên </w:t>
      </w:r>
      <w:r w:rsidRPr="00C4133C">
        <w:rPr>
          <w:rFonts w:eastAsia="Times New Roman"/>
          <w:i/>
          <w:lang w:val="pt-BR"/>
        </w:rPr>
        <w:t xml:space="preserve">(khiển trách </w:t>
      </w:r>
      <w:r w:rsidR="00082EF1" w:rsidRPr="00C4133C">
        <w:rPr>
          <w:rFonts w:eastAsia="Times New Roman"/>
          <w:i/>
          <w:lang w:val="pt-BR"/>
        </w:rPr>
        <w:t>60</w:t>
      </w:r>
      <w:r w:rsidRPr="00C4133C">
        <w:rPr>
          <w:rFonts w:eastAsia="Times New Roman"/>
          <w:i/>
          <w:lang w:val="pt-BR"/>
        </w:rPr>
        <w:t xml:space="preserve">, cảnh cáo </w:t>
      </w:r>
      <w:r w:rsidR="00CA626C" w:rsidRPr="00C4133C">
        <w:rPr>
          <w:rFonts w:eastAsia="Times New Roman"/>
          <w:i/>
          <w:lang w:val="pt-BR"/>
        </w:rPr>
        <w:t>0</w:t>
      </w:r>
      <w:r w:rsidR="00082EF1" w:rsidRPr="00C4133C">
        <w:rPr>
          <w:rFonts w:eastAsia="Times New Roman"/>
          <w:i/>
          <w:lang w:val="pt-BR"/>
        </w:rPr>
        <w:t>7</w:t>
      </w:r>
      <w:r w:rsidRPr="00C4133C">
        <w:rPr>
          <w:rFonts w:eastAsia="Times New Roman"/>
          <w:i/>
          <w:lang w:val="pt-BR"/>
        </w:rPr>
        <w:t>)</w:t>
      </w:r>
      <w:r w:rsidRPr="00C4133C">
        <w:rPr>
          <w:rFonts w:eastAsia="Times New Roman"/>
          <w:lang w:val="pt-BR"/>
        </w:rPr>
        <w:t>.</w:t>
      </w:r>
    </w:p>
    <w:p w14:paraId="1E5DC8DF" w14:textId="1E90FB47" w:rsidR="00CA626C" w:rsidRPr="00C4133C" w:rsidRDefault="00CA626C" w:rsidP="00CA626C">
      <w:pPr>
        <w:spacing w:before="120" w:line="360" w:lineRule="exact"/>
        <w:ind w:firstLine="839"/>
        <w:rPr>
          <w:lang w:val="it-IT"/>
        </w:rPr>
      </w:pPr>
      <w:r w:rsidRPr="00C4133C">
        <w:rPr>
          <w:rFonts w:eastAsia="Times New Roman"/>
          <w:lang w:val="pt-BR"/>
        </w:rPr>
        <w:t xml:space="preserve">Nhìn chung </w:t>
      </w:r>
      <w:r w:rsidRPr="00C4133C">
        <w:t>việc thi hành kỷ luật đảng được thực hiện nghiêm túc, khách quan, đảm bảo đúng phương hướng, phương châm, nguyên tắc, thủ tục, thẩm quyền, giúp đảng viên bị kỷ luật nhận rõ</w:t>
      </w:r>
      <w:r w:rsidRPr="00C4133C">
        <w:rPr>
          <w:lang w:val="it-IT"/>
        </w:rPr>
        <w:t xml:space="preserve"> khuyết điểm, vi phạm để sửa chữa, phắc phục. Nhờ đó từng bước tăng cường và giữ nghiêm kỷ luật của Đảng, kỷ cương hành chính của Nhà nước; góp phần quan trọng trong việc xây dựng, chỉnh đốn Đảng, </w:t>
      </w:r>
      <w:r w:rsidRPr="00C4133C">
        <w:rPr>
          <w:iCs/>
          <w:shd w:val="clear" w:color="auto" w:fill="FFFFFF"/>
        </w:rPr>
        <w:t>ngăn chặn, đẩy lùi sự suy thoái về tư tưởng chính trị, đạo đức, lối sống, những biểu hiện "tự diễn biến", "tự chuyển hóa"</w:t>
      </w:r>
      <w:r w:rsidRPr="00C4133C">
        <w:rPr>
          <w:iCs/>
          <w:lang w:val="it-IT"/>
        </w:rPr>
        <w:t>;</w:t>
      </w:r>
    </w:p>
    <w:p w14:paraId="0D0643A5" w14:textId="445DC338" w:rsidR="00620C10" w:rsidRPr="00C4133C" w:rsidRDefault="00620C10" w:rsidP="00620C10">
      <w:pPr>
        <w:spacing w:before="120" w:line="360" w:lineRule="exact"/>
        <w:rPr>
          <w:b/>
          <w:i/>
        </w:rPr>
      </w:pPr>
      <w:r w:rsidRPr="00C4133C">
        <w:rPr>
          <w:i/>
        </w:rPr>
        <w:tab/>
      </w:r>
      <w:r w:rsidRPr="00C4133C">
        <w:rPr>
          <w:b/>
          <w:i/>
        </w:rPr>
        <w:t>3.2.4. Giải quyết tố cáo, giải quyết khiếu nại kỷ luật đảng đối với tổ chức đảng, đảng viên</w:t>
      </w:r>
    </w:p>
    <w:p w14:paraId="486C194C" w14:textId="29A28F9B" w:rsidR="00620C10" w:rsidRPr="00C4133C" w:rsidRDefault="00093622" w:rsidP="00620C10">
      <w:pPr>
        <w:spacing w:before="120" w:line="360" w:lineRule="exact"/>
        <w:ind w:firstLine="851"/>
        <w:rPr>
          <w:rFonts w:eastAsia="Times New Roman"/>
        </w:rPr>
      </w:pPr>
      <w:r w:rsidRPr="00C4133C">
        <w:rPr>
          <w:rFonts w:eastAsia="Times New Roman"/>
          <w:i/>
        </w:rPr>
        <w:t xml:space="preserve">a. </w:t>
      </w:r>
      <w:r w:rsidR="00620C10" w:rsidRPr="00C4133C">
        <w:rPr>
          <w:rFonts w:eastAsia="Times New Roman"/>
          <w:i/>
        </w:rPr>
        <w:t>Giải quyết tố cáo đối với tổ chức đảng và đảng viên:</w:t>
      </w:r>
      <w:r w:rsidR="00620C10" w:rsidRPr="00C4133C">
        <w:rPr>
          <w:rFonts w:eastAsia="Times New Roman"/>
          <w:b/>
          <w:i/>
        </w:rPr>
        <w:t xml:space="preserve"> </w:t>
      </w:r>
      <w:r w:rsidR="00620C10" w:rsidRPr="00C4133C">
        <w:rPr>
          <w:rFonts w:eastAsia="Times New Roman"/>
        </w:rPr>
        <w:t>UBKT từ huyện đến cơ sở đã giải</w:t>
      </w:r>
      <w:r w:rsidR="008061DA" w:rsidRPr="00C4133C">
        <w:rPr>
          <w:rFonts w:eastAsia="Times New Roman"/>
        </w:rPr>
        <w:t xml:space="preserve"> quyết theo thẩm quyền 06</w:t>
      </w:r>
      <w:r w:rsidR="00620C10" w:rsidRPr="00C4133C">
        <w:rPr>
          <w:rFonts w:eastAsia="Times New Roman"/>
        </w:rPr>
        <w:t xml:space="preserve"> đơn tố cáo, trong đó:</w:t>
      </w:r>
    </w:p>
    <w:p w14:paraId="761362DB" w14:textId="0D2451B8" w:rsidR="00620C10" w:rsidRPr="00C4133C" w:rsidRDefault="00620C10" w:rsidP="00620C10">
      <w:pPr>
        <w:spacing w:before="120" w:line="360" w:lineRule="exact"/>
        <w:ind w:firstLine="720"/>
        <w:rPr>
          <w:rFonts w:eastAsia="Times New Roman"/>
        </w:rPr>
      </w:pPr>
      <w:r w:rsidRPr="00C4133C">
        <w:rPr>
          <w:rFonts w:eastAsia="Times New Roman"/>
        </w:rPr>
        <w:lastRenderedPageBreak/>
        <w:t xml:space="preserve">- UBKT Huyện ủy giải quyết </w:t>
      </w:r>
      <w:r w:rsidR="00F524FD" w:rsidRPr="00C4133C">
        <w:rPr>
          <w:rFonts w:eastAsia="Times New Roman"/>
        </w:rPr>
        <w:t>01</w:t>
      </w:r>
      <w:r w:rsidRPr="00C4133C">
        <w:rPr>
          <w:rFonts w:eastAsia="Times New Roman"/>
        </w:rPr>
        <w:t xml:space="preserve"> đơn tố cáo đối với </w:t>
      </w:r>
      <w:r w:rsidR="00F524FD" w:rsidRPr="00C4133C">
        <w:rPr>
          <w:rFonts w:eastAsia="Times New Roman"/>
        </w:rPr>
        <w:t xml:space="preserve">01 </w:t>
      </w:r>
      <w:r w:rsidRPr="00C4133C">
        <w:rPr>
          <w:rFonts w:eastAsia="Times New Roman"/>
        </w:rPr>
        <w:t xml:space="preserve">tổ chức đảng và </w:t>
      </w:r>
      <w:r w:rsidR="00F524FD" w:rsidRPr="00C4133C">
        <w:rPr>
          <w:rFonts w:eastAsia="Times New Roman"/>
        </w:rPr>
        <w:t>04</w:t>
      </w:r>
      <w:r w:rsidRPr="00C4133C">
        <w:rPr>
          <w:rFonts w:eastAsia="Times New Roman"/>
        </w:rPr>
        <w:t xml:space="preserve"> đơn tố cáo đối với đảng viên. Kết quả giải quyết: </w:t>
      </w:r>
      <w:r w:rsidR="00F524FD" w:rsidRPr="00C4133C">
        <w:rPr>
          <w:rFonts w:eastAsia="Times New Roman"/>
        </w:rPr>
        <w:t>02 đơn tố cáo đúng; 01</w:t>
      </w:r>
      <w:r w:rsidRPr="00C4133C">
        <w:rPr>
          <w:rFonts w:eastAsia="Times New Roman"/>
        </w:rPr>
        <w:t xml:space="preserve"> đơn tố cáo đúng một phần; </w:t>
      </w:r>
      <w:r w:rsidR="00F524FD" w:rsidRPr="00C4133C">
        <w:rPr>
          <w:rFonts w:eastAsia="Times New Roman"/>
        </w:rPr>
        <w:t>01</w:t>
      </w:r>
      <w:r w:rsidRPr="00C4133C">
        <w:rPr>
          <w:rFonts w:eastAsia="Times New Roman"/>
        </w:rPr>
        <w:t xml:space="preserve"> đơn tố cáo không đúng; </w:t>
      </w:r>
      <w:r w:rsidR="00F524FD" w:rsidRPr="00C4133C">
        <w:rPr>
          <w:rFonts w:eastAsia="Times New Roman"/>
        </w:rPr>
        <w:t>01</w:t>
      </w:r>
      <w:r w:rsidRPr="00C4133C">
        <w:rPr>
          <w:rFonts w:eastAsia="Times New Roman"/>
        </w:rPr>
        <w:t xml:space="preserve"> đơn trong quá trình giải quyết </w:t>
      </w:r>
      <w:r w:rsidR="00F524FD" w:rsidRPr="00C4133C">
        <w:rPr>
          <w:rFonts w:eastAsia="Times New Roman"/>
        </w:rPr>
        <w:t>người gửi đơn tự nguyện rút đơn</w:t>
      </w:r>
      <w:r w:rsidRPr="00C4133C">
        <w:rPr>
          <w:rFonts w:eastAsia="Times New Roman"/>
        </w:rPr>
        <w:t>. Qua giải quy</w:t>
      </w:r>
      <w:r w:rsidR="00F524FD" w:rsidRPr="00C4133C">
        <w:rPr>
          <w:rFonts w:eastAsia="Times New Roman"/>
        </w:rPr>
        <w:t>ết, đã thi hành kỷ luật đối với 01</w:t>
      </w:r>
      <w:r w:rsidRPr="00C4133C">
        <w:rPr>
          <w:rFonts w:eastAsia="Times New Roman"/>
        </w:rPr>
        <w:t xml:space="preserve"> đảng viên bằng hình </w:t>
      </w:r>
      <w:r w:rsidR="00F524FD" w:rsidRPr="00C4133C">
        <w:rPr>
          <w:rFonts w:eastAsia="Times New Roman"/>
        </w:rPr>
        <w:t>cảnh cáo</w:t>
      </w:r>
      <w:r w:rsidR="00EA0CDB" w:rsidRPr="00C4133C">
        <w:rPr>
          <w:rFonts w:eastAsia="Times New Roman"/>
        </w:rPr>
        <w:t>;</w:t>
      </w:r>
      <w:r w:rsidR="00093622" w:rsidRPr="00C4133C">
        <w:rPr>
          <w:rFonts w:eastAsia="Times New Roman"/>
        </w:rPr>
        <w:t xml:space="preserve"> </w:t>
      </w:r>
      <w:r w:rsidRPr="00C4133C">
        <w:rPr>
          <w:rFonts w:eastAsia="Times New Roman"/>
        </w:rPr>
        <w:t xml:space="preserve">các đảng viên còn lại có khuyết </w:t>
      </w:r>
      <w:r w:rsidR="00093622" w:rsidRPr="00C4133C">
        <w:rPr>
          <w:rFonts w:eastAsia="Times New Roman"/>
        </w:rPr>
        <w:t xml:space="preserve">điểm, </w:t>
      </w:r>
      <w:r w:rsidRPr="00C4133C">
        <w:rPr>
          <w:rFonts w:eastAsia="Times New Roman"/>
        </w:rPr>
        <w:t>vi phạm nhưng chưa đến mức phải xử lý kỷ luật, đã chỉ đạo yêu cầu kiểm điểm rút kinh nghiệm và khắc phục những hạn chế, khuyết điểm.</w:t>
      </w:r>
    </w:p>
    <w:p w14:paraId="60C45B20" w14:textId="60D60798" w:rsidR="00620C10" w:rsidRPr="00C4133C" w:rsidRDefault="00620C10" w:rsidP="00620C10">
      <w:pPr>
        <w:spacing w:before="120" w:line="360" w:lineRule="exact"/>
        <w:ind w:firstLine="851"/>
        <w:rPr>
          <w:rFonts w:eastAsia="Times New Roman"/>
        </w:rPr>
      </w:pPr>
      <w:r w:rsidRPr="00C4133C">
        <w:rPr>
          <w:rFonts w:eastAsia="Times New Roman"/>
        </w:rPr>
        <w:t xml:space="preserve">- UBKT Đảng ủy cơ sở giải quyết </w:t>
      </w:r>
      <w:r w:rsidR="00EA0CDB" w:rsidRPr="00C4133C">
        <w:rPr>
          <w:rFonts w:eastAsia="Times New Roman"/>
        </w:rPr>
        <w:t xml:space="preserve">01 </w:t>
      </w:r>
      <w:r w:rsidRPr="00C4133C">
        <w:rPr>
          <w:rFonts w:eastAsia="Times New Roman"/>
        </w:rPr>
        <w:t xml:space="preserve">đơn tố cáo đối với đảng viên. Qua giải quyết kết luận nội dung tố cáo đúng, phải thi hành kỷ luật đối với </w:t>
      </w:r>
      <w:r w:rsidR="00EA0CDB" w:rsidRPr="00C4133C">
        <w:rPr>
          <w:rFonts w:eastAsia="Times New Roman"/>
        </w:rPr>
        <w:t>01 đảng viên bằng hình thức cảnh cáo.</w:t>
      </w:r>
    </w:p>
    <w:p w14:paraId="56239783" w14:textId="1C39F3BC" w:rsidR="00672C95" w:rsidRPr="00C4133C" w:rsidRDefault="00620C10" w:rsidP="007329AE">
      <w:pPr>
        <w:spacing w:before="120" w:line="360" w:lineRule="exact"/>
        <w:rPr>
          <w:lang w:val="vi-VN"/>
        </w:rPr>
      </w:pPr>
      <w:r w:rsidRPr="00C4133C">
        <w:rPr>
          <w:i/>
        </w:rPr>
        <w:tab/>
        <w:t>b</w:t>
      </w:r>
      <w:r w:rsidR="00093622" w:rsidRPr="00C4133C">
        <w:rPr>
          <w:i/>
        </w:rPr>
        <w:t>.</w:t>
      </w:r>
      <w:r w:rsidRPr="00C4133C">
        <w:rPr>
          <w:i/>
        </w:rPr>
        <w:t xml:space="preserve"> Giải quyết khiếu nại kỷ luật đảng của tổ chức đảng, đảng viên của cấp ủy, UBKT các cấp</w:t>
      </w:r>
    </w:p>
    <w:p w14:paraId="7975216B" w14:textId="4B67FEAC" w:rsidR="007329AE" w:rsidRPr="00C4133C" w:rsidRDefault="007329AE" w:rsidP="00672C95">
      <w:pPr>
        <w:spacing w:before="120" w:line="360" w:lineRule="exact"/>
        <w:ind w:firstLine="720"/>
      </w:pPr>
      <w:r w:rsidRPr="00C4133C">
        <w:t>Ban Thường vụ Huyện ủy giải quyết khiếu nại kỷ luật đảng đối với 04 trường hợp</w:t>
      </w:r>
      <w:r w:rsidRPr="00C4133C">
        <w:rPr>
          <w:rStyle w:val="FootnoteReference"/>
        </w:rPr>
        <w:footnoteReference w:id="9"/>
      </w:r>
      <w:r w:rsidRPr="00C4133C">
        <w:t xml:space="preserve">. Kết quả giải quyết: 01 trường hợp đã kết luận (xóa hình thức kỷ luật); 03 trường hợp hiện nay đang tiến hành. </w:t>
      </w:r>
    </w:p>
    <w:p w14:paraId="100BC72D" w14:textId="306A4F68" w:rsidR="00777934" w:rsidRPr="00C4133C" w:rsidRDefault="00777934" w:rsidP="007329AE">
      <w:pPr>
        <w:spacing w:before="120" w:line="360" w:lineRule="exact"/>
        <w:ind w:firstLine="720"/>
        <w:rPr>
          <w:rStyle w:val="Bodytext4"/>
          <w:sz w:val="28"/>
          <w:szCs w:val="28"/>
          <w:lang w:val="vi-VN"/>
        </w:rPr>
      </w:pPr>
      <w:r w:rsidRPr="00C4133C">
        <w:rPr>
          <w:b/>
          <w:bCs/>
          <w:shd w:val="clear" w:color="auto" w:fill="FFFFFF"/>
          <w:lang w:val="nl-NL"/>
        </w:rPr>
        <w:t>4. Công tác phối hợp giữa UBKT với các cơ quan liên quan trong tổ chức thực hiện nhiệm vụ kiểm tra, giám sát, kỷ luật của Đảng</w:t>
      </w:r>
      <w:r w:rsidRPr="00C4133C">
        <w:rPr>
          <w:rStyle w:val="Bodytext4"/>
          <w:sz w:val="28"/>
          <w:szCs w:val="28"/>
          <w:lang w:val="vi-VN"/>
        </w:rPr>
        <w:t xml:space="preserve"> </w:t>
      </w:r>
    </w:p>
    <w:p w14:paraId="0FCA5AAA" w14:textId="56D663E7" w:rsidR="007329AE" w:rsidRPr="00C4133C" w:rsidRDefault="007329AE" w:rsidP="003C5B7F">
      <w:pPr>
        <w:spacing w:before="120" w:line="360" w:lineRule="exact"/>
        <w:ind w:firstLine="840"/>
        <w:rPr>
          <w:bCs/>
          <w:iCs/>
        </w:rPr>
      </w:pPr>
      <w:r w:rsidRPr="00C4133C">
        <w:rPr>
          <w:rFonts w:eastAsia="Times New Roman"/>
        </w:rPr>
        <w:t xml:space="preserve">- </w:t>
      </w:r>
      <w:r w:rsidR="00A8634A" w:rsidRPr="00C4133C">
        <w:rPr>
          <w:rFonts w:eastAsia="Times New Roman"/>
        </w:rPr>
        <w:t xml:space="preserve">Ban Thường vụ Huyện ủy </w:t>
      </w:r>
      <w:r w:rsidR="00423D87" w:rsidRPr="00C4133C">
        <w:rPr>
          <w:rFonts w:eastAsia="Times New Roman"/>
        </w:rPr>
        <w:t xml:space="preserve">đã </w:t>
      </w:r>
      <w:r w:rsidR="00A8634A" w:rsidRPr="00C4133C">
        <w:rPr>
          <w:rFonts w:eastAsia="Times New Roman"/>
        </w:rPr>
        <w:t xml:space="preserve">ban hành </w:t>
      </w:r>
      <w:r w:rsidR="00A8634A" w:rsidRPr="00C4133C">
        <w:rPr>
          <w:rFonts w:eastAsia="Times New Roman"/>
          <w:szCs w:val="24"/>
          <w:lang w:val="de-DE"/>
        </w:rPr>
        <w:t xml:space="preserve">11 </w:t>
      </w:r>
      <w:r w:rsidR="00A8634A" w:rsidRPr="00C4133C">
        <w:rPr>
          <w:rFonts w:eastAsia="Times New Roman"/>
          <w:lang w:val="vi-VN"/>
        </w:rPr>
        <w:t>Quy chế phối hợp giữa UBKT Huyện ủy và các cơ quan liên quan trong việc thực hiện nhiệm vụ kiểm tra, giám sát và thi hành kỷ luật của Đảng</w:t>
      </w:r>
      <w:r w:rsidR="00A8634A" w:rsidRPr="00C4133C">
        <w:rPr>
          <w:rFonts w:eastAsia="Times New Roman"/>
        </w:rPr>
        <w:t xml:space="preserve">; Quy định về phối hợp thẩm định tiêu chuẩn, điều kiện; thẩm tra phẩm chất đạo đức, lối sống của cán bộ, đảng viên phục vụ công tác cán bộ thuộc diện Ban Thường vụ Huyện ủy quản lý; </w:t>
      </w:r>
      <w:r w:rsidR="00A8634A" w:rsidRPr="00C4133C">
        <w:rPr>
          <w:rFonts w:eastAsia="Times New Roman"/>
          <w:szCs w:val="24"/>
        </w:rPr>
        <w:t>Quy chế phối hợp giữa Đảng ủy Công an huyện với Đảng ủy xã, thị trấn trong thực hiện nhiệm vụ kiểm tra, giám sát và thi hành kỷ luật của Đảng</w:t>
      </w:r>
      <w:r w:rsidRPr="00C4133C">
        <w:rPr>
          <w:rFonts w:eastAsia="Times New Roman"/>
          <w:szCs w:val="24"/>
        </w:rPr>
        <w:t xml:space="preserve">. </w:t>
      </w:r>
      <w:r w:rsidR="003C5B7F" w:rsidRPr="00C4133C">
        <w:rPr>
          <w:rFonts w:eastAsia="Times New Roman"/>
          <w:szCs w:val="24"/>
        </w:rPr>
        <w:t xml:space="preserve">Chỉ đạo </w:t>
      </w:r>
      <w:r w:rsidRPr="00C4133C">
        <w:rPr>
          <w:bCs/>
          <w:iCs/>
        </w:rPr>
        <w:t>Ủy ban Kiểm tra Huyện ủy ký Quy chế phối hợp giữa Ủy ban Kiểm tra Đảng ủy Quân sự tỉnh với Ủy ban Kiểm tra Huyện ủy, Quy chế phối hợp giữa Ủy ban Kiểm tra Đảng ủy Công an tỉnh với Ủy ban Kiểm tra Huyện ủy trong việc thực hiện nhiệm vụ kiểm tra, giám sát và thi hành kỷ luật của Đảng.</w:t>
      </w:r>
    </w:p>
    <w:p w14:paraId="45C9D321" w14:textId="46534FCE" w:rsidR="007329AE" w:rsidRPr="00C4133C" w:rsidRDefault="003C5B7F" w:rsidP="003C5B7F">
      <w:pPr>
        <w:spacing w:before="120" w:line="360" w:lineRule="exact"/>
        <w:ind w:firstLine="840"/>
      </w:pPr>
      <w:r w:rsidRPr="00C4133C">
        <w:rPr>
          <w:bCs/>
          <w:iCs/>
        </w:rPr>
        <w:t xml:space="preserve">- Việc thực hiện các quy chế phối hợp trong công tác kiểm tra, giám sát được Ban Thường vụ Huyện ủy tập trung lãnh đạo, chỉ đạo nhất là </w:t>
      </w:r>
      <w:r w:rsidR="007329AE" w:rsidRPr="00C4133C">
        <w:t xml:space="preserve">trong việc chủ động trao đổi, cung cấp thông tin giữa Ủy ban kiểm tra Huyện ủy và các cơ quan có liên quan về tình hình tổ chức đảng, đội ngũ đảng viên để kịp thời nắm thông tin, phục vụ công tác kiểm tra, giám sát nhất là kiểm tra tổ chức đảng cấp dưới và đảng viên  khi dấu hiệu vi phạm; vai trò giám sát, phản biện xã hội của Mặt trận Tổ quốc Việt Nam và các tổ chức chính trị - xã hội và Nhân dân trong công tác kiểm tra, giám sát của Đảng ngày càng phát huy nhất là trong việc phát hiện, đấu tranh, phòng, chống </w:t>
      </w:r>
      <w:r w:rsidR="007329AE" w:rsidRPr="00C4133C">
        <w:lastRenderedPageBreak/>
        <w:t xml:space="preserve">các biểu hiện suy thoái về tư tưởng chính trị, đạo đức, lối sống, những biểu hiện “tự diễn biến”, “tự chuyển hóa”. </w:t>
      </w:r>
    </w:p>
    <w:p w14:paraId="2B47164B" w14:textId="1E4D8DC8" w:rsidR="003C5B7F" w:rsidRPr="00C4133C" w:rsidRDefault="003C5B7F" w:rsidP="003C5B7F">
      <w:pPr>
        <w:spacing w:before="120" w:line="360" w:lineRule="exact"/>
        <w:ind w:firstLine="840"/>
        <w:rPr>
          <w:rFonts w:eastAsia="Times New Roman"/>
          <w:szCs w:val="20"/>
        </w:rPr>
      </w:pPr>
      <w:r w:rsidRPr="00C4133C">
        <w:t xml:space="preserve">- Công tác phối hợp giữa Ủy ban Kiểm tra Huyện ủy với các cơ quan tham mưu giúp việc </w:t>
      </w:r>
      <w:r w:rsidR="00A8634A" w:rsidRPr="00C4133C">
        <w:rPr>
          <w:rFonts w:eastAsia="Times New Roman"/>
          <w:szCs w:val="20"/>
        </w:rPr>
        <w:t>và các cơ quan liên quan</w:t>
      </w:r>
      <w:r w:rsidRPr="00C4133C">
        <w:rPr>
          <w:rFonts w:eastAsia="Times New Roman"/>
          <w:szCs w:val="20"/>
        </w:rPr>
        <w:t xml:space="preserve"> trong công tác</w:t>
      </w:r>
      <w:r w:rsidR="00A8634A" w:rsidRPr="00C4133C">
        <w:rPr>
          <w:rFonts w:eastAsia="Times New Roman"/>
          <w:szCs w:val="20"/>
        </w:rPr>
        <w:t xml:space="preserve"> tham mưu </w:t>
      </w:r>
      <w:r w:rsidRPr="00C4133C">
        <w:rPr>
          <w:rFonts w:eastAsia="Times New Roman"/>
          <w:szCs w:val="20"/>
        </w:rPr>
        <w:t xml:space="preserve">cho </w:t>
      </w:r>
      <w:r w:rsidR="00A8634A" w:rsidRPr="00C4133C">
        <w:rPr>
          <w:rFonts w:eastAsia="Times New Roman"/>
          <w:szCs w:val="20"/>
        </w:rPr>
        <w:t xml:space="preserve">Huyện ủy, Ban Thường vụ Huyện ủy xây dựng </w:t>
      </w:r>
      <w:r w:rsidRPr="00C4133C">
        <w:rPr>
          <w:rFonts w:eastAsia="Times New Roman"/>
          <w:szCs w:val="20"/>
        </w:rPr>
        <w:t xml:space="preserve">và triển khai </w:t>
      </w:r>
      <w:r w:rsidR="00A8634A" w:rsidRPr="00C4133C">
        <w:rPr>
          <w:rFonts w:eastAsia="Times New Roman"/>
          <w:szCs w:val="20"/>
        </w:rPr>
        <w:t>chương trình,</w:t>
      </w:r>
      <w:r w:rsidRPr="00C4133C">
        <w:rPr>
          <w:rFonts w:eastAsia="Times New Roman"/>
          <w:szCs w:val="20"/>
        </w:rPr>
        <w:t xml:space="preserve"> kế hoạch kiểm tra, giám sát hằng năm được thực hiện thường xuyên và chặt chẽ. </w:t>
      </w:r>
    </w:p>
    <w:p w14:paraId="1294B69D" w14:textId="0479471A" w:rsidR="003C5B7F" w:rsidRPr="00C4133C" w:rsidRDefault="003C5B7F" w:rsidP="003C5B7F">
      <w:pPr>
        <w:spacing w:before="120" w:line="360" w:lineRule="exact"/>
        <w:ind w:firstLine="851"/>
      </w:pPr>
      <w:r w:rsidRPr="00C4133C">
        <w:t xml:space="preserve">- Thực hiện Quy định về phối hợp thẩm định tiêu chuẩn, điều kiện, thẩm tra phẩm chất đạo đức, lối sống của cán bộ, đảng viên phục vụ công tác cán bộ thuộc diện Ban Thường vụ Huyện ủy quản lý, Ủy ban Kiểm tra Huyện ủy đã phối hợp thẩm tra phẩm chất đạo đức, lối sống đối với 333 đồng chí là nhân sự quy hoạch, bổ nhiệm, bổ nhiệm lại các chức danh cán bộ thuộc diện Ban Thường vụ Huyện uỷ quản lý. </w:t>
      </w:r>
    </w:p>
    <w:p w14:paraId="4CA17E79" w14:textId="77777777" w:rsidR="003C5B7F" w:rsidRPr="00C4133C" w:rsidRDefault="003C5B7F" w:rsidP="003C5B7F">
      <w:pPr>
        <w:spacing w:before="120" w:line="360" w:lineRule="exact"/>
        <w:ind w:firstLine="851"/>
      </w:pPr>
      <w:r w:rsidRPr="00C4133C">
        <w:rPr>
          <w:bCs/>
        </w:rPr>
        <w:t xml:space="preserve">- Hằng năm, </w:t>
      </w:r>
      <w:r w:rsidRPr="00C4133C">
        <w:rPr>
          <w:shd w:val="clear" w:color="auto" w:fill="FFFFFF"/>
        </w:rPr>
        <w:t xml:space="preserve">UBKT Huyện ủy phối hợp với Ban Tổ chức Huyện ủy và các cơ quan có liên quan tham mưu Ban Thường vụ Huyện ủy gợi ý kiểm điểm </w:t>
      </w:r>
      <w:r w:rsidRPr="00C4133C">
        <w:t>đối với các tập thể và cá nhân thuộc diện Ban Thường vụ Huyện ủy quản lý có hạn chế, khuyết điểm trong lãnh đạo, chỉ đạo thực hiện nhiệm vụ chính trị của địa phương, cơ quan, đơn vị.</w:t>
      </w:r>
    </w:p>
    <w:p w14:paraId="0618F66C" w14:textId="4412DD0B" w:rsidR="00B462DE" w:rsidRPr="00C4133C" w:rsidRDefault="00777934" w:rsidP="003C5B7F">
      <w:pPr>
        <w:spacing w:before="120" w:line="360" w:lineRule="exact"/>
        <w:ind w:firstLine="851"/>
        <w:rPr>
          <w:b/>
          <w:lang w:val="nl-NL"/>
        </w:rPr>
      </w:pPr>
      <w:r w:rsidRPr="00C4133C">
        <w:rPr>
          <w:b/>
        </w:rPr>
        <w:t>5</w:t>
      </w:r>
      <w:r w:rsidR="00876727" w:rsidRPr="00C4133C">
        <w:rPr>
          <w:b/>
        </w:rPr>
        <w:t>.</w:t>
      </w:r>
      <w:r w:rsidR="00F77A36" w:rsidRPr="00C4133C">
        <w:rPr>
          <w:b/>
          <w:lang w:val="vi-VN"/>
        </w:rPr>
        <w:t xml:space="preserve"> </w:t>
      </w:r>
      <w:r w:rsidR="00876727" w:rsidRPr="00C4133C">
        <w:rPr>
          <w:b/>
        </w:rPr>
        <w:t>Kết quả k</w:t>
      </w:r>
      <w:r w:rsidR="00B462DE" w:rsidRPr="00C4133C">
        <w:rPr>
          <w:b/>
          <w:lang w:val="nl-NL"/>
        </w:rPr>
        <w:t xml:space="preserve">iện toàn tổ chức bộ máy UBKT, cơ quan UBKT các cấp; xây dựng và nâng cao chất lượng đội ngũ cán bộ kiểm tra các cấp </w:t>
      </w:r>
    </w:p>
    <w:p w14:paraId="67578508" w14:textId="77777777" w:rsidR="003C5B7F" w:rsidRPr="00C4133C" w:rsidRDefault="003C5B7F" w:rsidP="003C5B7F">
      <w:pPr>
        <w:spacing w:before="120" w:line="360" w:lineRule="exact"/>
        <w:ind w:firstLine="851"/>
      </w:pPr>
      <w:r w:rsidRPr="00C4133C">
        <w:t xml:space="preserve">- Ban Thường vụ Huyện ủy thường xuyên củng cố, kiện toàn và nâng cao chất lượng đội ngũ cán bộ UBKT từ huyện đến cơ sở đảm bảo cơ cấu và số lượng để hoạt động đáp ứng được nhu cầu nhiệm vụ của địa phương. Hiện nay, Ủy ban Kiểm tra Huyện ủy có đủ 07 Ủy viên; </w:t>
      </w:r>
      <w:r w:rsidRPr="00C4133C">
        <w:rPr>
          <w:bCs/>
        </w:rPr>
        <w:t xml:space="preserve">toàn huyện có 27 UBKT Đảng ủy cơ sở với 122 đồng chí; </w:t>
      </w:r>
      <w:r w:rsidRPr="00C4133C">
        <w:t xml:space="preserve">các chi bộ trực thuộc Huyện ủy đều có phân công chi ủy viên hoặc đảng viên trực tiếp làm công tác kiểm tra đảm bảo theo quy định. </w:t>
      </w:r>
    </w:p>
    <w:p w14:paraId="23977127" w14:textId="77777777" w:rsidR="003C5B7F" w:rsidRPr="00C4133C" w:rsidRDefault="003C5B7F" w:rsidP="003C5B7F">
      <w:pPr>
        <w:spacing w:before="120" w:line="360" w:lineRule="exact"/>
        <w:ind w:firstLine="851"/>
      </w:pPr>
      <w:r w:rsidRPr="00C4133C">
        <w:t xml:space="preserve">- Ban Thường vụ Huyện ủy đã ban hành Quy định số 759-QĐ/HU, ngày 25/7/2023 về chức năng, nhiệm vụ, quyền hạn, tổ chức bộ máy và mối quan hệ công tác của Cơ quan Ủy ban Kiểm tra Huyện ủy. </w:t>
      </w:r>
    </w:p>
    <w:p w14:paraId="03DCB891" w14:textId="5C48E4BE" w:rsidR="003C5B7F" w:rsidRPr="00C4133C" w:rsidRDefault="003C5B7F" w:rsidP="003C5B7F">
      <w:pPr>
        <w:spacing w:before="120" w:line="360" w:lineRule="exact"/>
        <w:ind w:firstLine="851"/>
      </w:pPr>
      <w:r w:rsidRPr="00C4133C">
        <w:t xml:space="preserve">- Từ </w:t>
      </w:r>
      <w:r w:rsidR="00E673C7" w:rsidRPr="00C4133C">
        <w:t>năm 2022</w:t>
      </w:r>
      <w:r w:rsidRPr="00C4133C">
        <w:t xml:space="preserve"> đến nay, Ban Thường vụ Huyện ủy đã chuẩn y bổ sung </w:t>
      </w:r>
      <w:r w:rsidR="00E673C7" w:rsidRPr="00C4133C">
        <w:t>02</w:t>
      </w:r>
      <w:r w:rsidRPr="00C4133C">
        <w:t xml:space="preserve"> đồng chí Chủ nhiệm UBKT Đảng ủy cơ sở; 0</w:t>
      </w:r>
      <w:r w:rsidR="00E673C7" w:rsidRPr="00C4133C">
        <w:t>5</w:t>
      </w:r>
      <w:r w:rsidRPr="00C4133C">
        <w:t xml:space="preserve"> đồng chí UV UBKT Đảng ủy cơ sở và </w:t>
      </w:r>
      <w:r w:rsidR="00E673C7" w:rsidRPr="00C4133C">
        <w:t>09</w:t>
      </w:r>
      <w:r w:rsidRPr="00C4133C">
        <w:t xml:space="preserve"> đồng chí Ủy viên UBKT Đảng ủy - Phó Chủ nhiệm UBKT Đảng ủy cơ sở; kịp thời thay thế các đồng chí chuyển công tác khác nhằm đảm bảo hoạt động của UBKT Đảng ủy cơ sở.</w:t>
      </w:r>
    </w:p>
    <w:p w14:paraId="45A14C85" w14:textId="0CA0AC30" w:rsidR="003C5B7F" w:rsidRPr="00C4133C" w:rsidRDefault="003C5B7F" w:rsidP="003C5B7F">
      <w:pPr>
        <w:pStyle w:val="BodyText"/>
        <w:spacing w:before="120" w:line="360" w:lineRule="exact"/>
        <w:ind w:firstLine="851"/>
      </w:pPr>
      <w:r w:rsidRPr="00C4133C">
        <w:t>- Cử</w:t>
      </w:r>
      <w:r w:rsidR="00E673C7" w:rsidRPr="00C4133C">
        <w:t xml:space="preserve"> </w:t>
      </w:r>
      <w:r w:rsidRPr="00C4133C">
        <w:rPr>
          <w:lang w:val="vi-VN"/>
        </w:rPr>
        <w:t>0</w:t>
      </w:r>
      <w:r w:rsidR="00E673C7" w:rsidRPr="00C4133C">
        <w:t>2</w:t>
      </w:r>
      <w:r w:rsidRPr="00C4133C">
        <w:rPr>
          <w:lang w:val="vi-VN"/>
        </w:rPr>
        <w:t xml:space="preserve"> đồng chí tham gia lớp </w:t>
      </w:r>
      <w:r w:rsidRPr="00C4133C">
        <w:t>b</w:t>
      </w:r>
      <w:r w:rsidRPr="00C4133C">
        <w:rPr>
          <w:lang w:val="vi-VN"/>
        </w:rPr>
        <w:t xml:space="preserve">ồi dưỡng </w:t>
      </w:r>
      <w:r w:rsidRPr="00C4133C">
        <w:t xml:space="preserve">nghiệp vụ </w:t>
      </w:r>
      <w:r w:rsidRPr="00C4133C">
        <w:rPr>
          <w:lang w:val="vi-VN"/>
        </w:rPr>
        <w:t>công tác kiểm tra</w:t>
      </w:r>
      <w:r w:rsidRPr="00C4133C">
        <w:t xml:space="preserve">, giám sát; 01 đồng chí thi nâng ngạch kiểm tra viên chính và </w:t>
      </w:r>
      <w:r w:rsidRPr="00C4133C">
        <w:rPr>
          <w:lang w:val="vi-VN"/>
        </w:rPr>
        <w:t xml:space="preserve">01 đồng chí học lớp cử nhân </w:t>
      </w:r>
      <w:r w:rsidRPr="00C4133C">
        <w:t xml:space="preserve">chính trị chuyên ngành </w:t>
      </w:r>
      <w:r w:rsidRPr="00C4133C">
        <w:rPr>
          <w:lang w:val="vi-VN"/>
        </w:rPr>
        <w:t>Xây dựng Đảng</w:t>
      </w:r>
      <w:r w:rsidRPr="00C4133C">
        <w:t xml:space="preserve"> và Chính quyền Nhà nước. </w:t>
      </w:r>
    </w:p>
    <w:p w14:paraId="308B24D8" w14:textId="099FEE8C" w:rsidR="00876727" w:rsidRPr="00C4133C" w:rsidRDefault="00777934" w:rsidP="00876727">
      <w:pPr>
        <w:spacing w:before="120" w:line="360" w:lineRule="exact"/>
        <w:ind w:firstLine="709"/>
        <w:rPr>
          <w:b/>
          <w:bCs/>
          <w:iCs/>
          <w:shd w:val="clear" w:color="auto" w:fill="FFFFFF"/>
          <w:lang w:val="nl-NL"/>
        </w:rPr>
      </w:pPr>
      <w:r w:rsidRPr="00C4133C">
        <w:rPr>
          <w:b/>
          <w:bCs/>
          <w:iCs/>
          <w:shd w:val="clear" w:color="auto" w:fill="FFFFFF"/>
          <w:lang w:val="nl-NL"/>
        </w:rPr>
        <w:lastRenderedPageBreak/>
        <w:t>6</w:t>
      </w:r>
      <w:r w:rsidR="00876727" w:rsidRPr="00C4133C">
        <w:rPr>
          <w:b/>
          <w:bCs/>
          <w:iCs/>
          <w:shd w:val="clear" w:color="auto" w:fill="FFFFFF"/>
          <w:lang w:val="nl-NL"/>
        </w:rPr>
        <w:t xml:space="preserve">. </w:t>
      </w:r>
      <w:r w:rsidR="006B236B" w:rsidRPr="00C4133C">
        <w:rPr>
          <w:b/>
          <w:bCs/>
          <w:iCs/>
          <w:shd w:val="clear" w:color="auto" w:fill="FFFFFF"/>
          <w:lang w:val="nl-NL"/>
        </w:rPr>
        <w:t>T</w:t>
      </w:r>
      <w:r w:rsidR="00876727" w:rsidRPr="00C4133C">
        <w:rPr>
          <w:b/>
          <w:bCs/>
          <w:iCs/>
          <w:shd w:val="clear" w:color="auto" w:fill="FFFFFF"/>
          <w:lang w:val="nl-NL"/>
        </w:rPr>
        <w:t>hực hiện các chính sách hỗ trợ, đảm bảo điều kiện thực hiện nhiệm vụ kiểm tra, giám sát, kỷ luật của Đảng</w:t>
      </w:r>
    </w:p>
    <w:p w14:paraId="06B41337" w14:textId="72982F99" w:rsidR="00E673C7" w:rsidRPr="00C4133C" w:rsidRDefault="00E673C7" w:rsidP="00E673C7">
      <w:pPr>
        <w:spacing w:before="120" w:line="360" w:lineRule="exact"/>
        <w:ind w:firstLine="709"/>
        <w:rPr>
          <w:lang w:val="nl-NL"/>
        </w:rPr>
      </w:pPr>
      <w:r w:rsidRPr="00C4133C">
        <w:rPr>
          <w:rFonts w:ascii="TimesNewRomanPSMT" w:hAnsi="TimesNewRomanPSMT"/>
        </w:rPr>
        <w:t xml:space="preserve">- </w:t>
      </w:r>
      <w:r w:rsidR="000177FB" w:rsidRPr="00C4133C">
        <w:rPr>
          <w:rFonts w:ascii="TimesNewRomanPSMT" w:hAnsi="TimesNewRomanPSMT"/>
        </w:rPr>
        <w:t>Thực hiện Đề án số 07-ĐA/TU ngày 13/12/2021 của Ban Thường vụ Tỉnh</w:t>
      </w:r>
      <w:r w:rsidR="000177FB" w:rsidRPr="00C4133C">
        <w:rPr>
          <w:rFonts w:ascii="TimesNewRomanPSMT" w:hAnsi="TimesNewRomanPSMT"/>
        </w:rPr>
        <w:br/>
        <w:t>ủy về tăng cường công tác kiểm tra, giám sát và kỷ luật Đảng giai đoạn 2021 -</w:t>
      </w:r>
      <w:r w:rsidR="000177FB" w:rsidRPr="00C4133C">
        <w:rPr>
          <w:rFonts w:ascii="TimesNewRomanPSMT" w:hAnsi="TimesNewRomanPSMT"/>
        </w:rPr>
        <w:br/>
        <w:t>2025; Nghị quyết số</w:t>
      </w:r>
      <w:r w:rsidR="00896072" w:rsidRPr="00C4133C">
        <w:rPr>
          <w:rFonts w:ascii="TimesNewRomanPSMT" w:hAnsi="TimesNewRomanPSMT"/>
        </w:rPr>
        <w:t xml:space="preserve"> 19-NQ/TU</w:t>
      </w:r>
      <w:r w:rsidR="00AB103E" w:rsidRPr="00C4133C">
        <w:rPr>
          <w:rFonts w:ascii="TimesNewRomanPSMT" w:hAnsi="TimesNewRomanPSMT"/>
        </w:rPr>
        <w:t xml:space="preserve">; </w:t>
      </w:r>
      <w:r w:rsidR="000177FB" w:rsidRPr="00C4133C">
        <w:rPr>
          <w:bCs/>
        </w:rPr>
        <w:t>Công văn số 4902/UBND-NCKS, ngày 26/7/2022 của UBND tỉnh Quảng Nam và Công văn số 2117/STC-NS, ngày 12/8/2022 của Sở Tài chính tỉnh Quảng Nam về việc chế độ hỗ trợ đối với các đoàn (tổ) kiểm tra, giám sát của Đảng ủy, Ban Thường vụ Đảng ủy, UBKT Đảng ủy xã, phường thị trấn</w:t>
      </w:r>
      <w:r w:rsidR="00AB103E" w:rsidRPr="00C4133C">
        <w:rPr>
          <w:bCs/>
        </w:rPr>
        <w:t xml:space="preserve">; Ban Thường vụ Huyện ủy đã chỉ đạo UBND huyện cân đối, bố trí nguồn kinh phí cho ngân sách cấp xã để phục vụ </w:t>
      </w:r>
      <w:r w:rsidR="00AB103E" w:rsidRPr="00C4133C">
        <w:rPr>
          <w:lang w:val="nl-NL"/>
        </w:rPr>
        <w:t>các đoàn (tổ) kiểm tra, giám sát của đảng ủy, UBKT đảng ủy xã, thị trấn</w:t>
      </w:r>
      <w:r w:rsidR="000177FB" w:rsidRPr="00C4133C">
        <w:rPr>
          <w:bCs/>
        </w:rPr>
        <w:t xml:space="preserve"> </w:t>
      </w:r>
      <w:r w:rsidR="00AB103E" w:rsidRPr="00C4133C">
        <w:rPr>
          <w:bCs/>
        </w:rPr>
        <w:t>với mức 5.000.000 đồng/xã,thị trấn/năm.</w:t>
      </w:r>
      <w:r w:rsidR="00AB103E" w:rsidRPr="00C4133C">
        <w:rPr>
          <w:lang w:val="nl-NL"/>
        </w:rPr>
        <w:t xml:space="preserve"> </w:t>
      </w:r>
      <w:r w:rsidR="002F5354" w:rsidRPr="00C4133C">
        <w:rPr>
          <w:lang w:val="nl-NL"/>
        </w:rPr>
        <w:t>Từ</w:t>
      </w:r>
      <w:r w:rsidR="00E5465E">
        <w:rPr>
          <w:lang w:val="nl-NL"/>
        </w:rPr>
        <w:t xml:space="preserve"> năm 2022</w:t>
      </w:r>
      <w:r w:rsidR="002F5354" w:rsidRPr="00C4133C">
        <w:rPr>
          <w:lang w:val="nl-NL"/>
        </w:rPr>
        <w:t xml:space="preserve"> đến nay, Đảng ủy các xã, thị trấn đã thực hiện việc hỗ trợ kinh phí cho các tổ kiểm tra, giám sát của đảng ủy, UBKT đảng ủy theo quy định. </w:t>
      </w:r>
      <w:r w:rsidR="00F034CE" w:rsidRPr="00C4133C">
        <w:rPr>
          <w:rFonts w:eastAsia="Times New Roman"/>
        </w:rPr>
        <w:t xml:space="preserve">Việc thực hiện chế độ </w:t>
      </w:r>
      <w:r w:rsidR="00F034CE" w:rsidRPr="00C4133C">
        <w:rPr>
          <w:bCs/>
        </w:rPr>
        <w:t xml:space="preserve">hỗ trợ đối với các đoàn (tổ) kiểm tra, giám sát </w:t>
      </w:r>
      <w:r w:rsidR="00AB103E" w:rsidRPr="00C4133C">
        <w:rPr>
          <w:bCs/>
        </w:rPr>
        <w:t xml:space="preserve">đã </w:t>
      </w:r>
      <w:r w:rsidR="00F034CE" w:rsidRPr="00C4133C">
        <w:rPr>
          <w:bCs/>
        </w:rPr>
        <w:t xml:space="preserve">góp phần động viên, thực hiện tốt nhiệm vụ kiểm tra, giám sát, kỷ luật của Đảng. </w:t>
      </w:r>
    </w:p>
    <w:p w14:paraId="259D1B37" w14:textId="38E6FB68" w:rsidR="00E851AF" w:rsidRPr="00C4133C" w:rsidRDefault="00E673C7" w:rsidP="00E673C7">
      <w:pPr>
        <w:spacing w:before="120" w:line="360" w:lineRule="exact"/>
        <w:ind w:firstLine="709"/>
        <w:rPr>
          <w:lang w:val="nl-NL"/>
        </w:rPr>
      </w:pPr>
      <w:r w:rsidRPr="00C4133C">
        <w:rPr>
          <w:lang w:val="nl-NL"/>
        </w:rPr>
        <w:t xml:space="preserve">- </w:t>
      </w:r>
      <w:r w:rsidR="00E851AF" w:rsidRPr="00C4133C">
        <w:rPr>
          <w:lang w:val="vi-VN"/>
        </w:rPr>
        <w:t xml:space="preserve">Ban Thường vụ </w:t>
      </w:r>
      <w:r w:rsidR="00E851AF" w:rsidRPr="00C4133C">
        <w:t>Huyện ủy</w:t>
      </w:r>
      <w:r w:rsidR="00E851AF" w:rsidRPr="00C4133C">
        <w:rPr>
          <w:lang w:val="vi-VN"/>
        </w:rPr>
        <w:t xml:space="preserve"> quan tâm trang bị máy móc, thiết bị tin họ</w:t>
      </w:r>
      <w:r w:rsidR="004418B3" w:rsidRPr="00C4133C">
        <w:rPr>
          <w:lang w:val="vi-VN"/>
        </w:rPr>
        <w:t xml:space="preserve">c cho Cơ quan </w:t>
      </w:r>
      <w:r w:rsidR="004418B3" w:rsidRPr="00C4133C">
        <w:t>UBKT</w:t>
      </w:r>
      <w:r w:rsidR="00E851AF" w:rsidRPr="00C4133C">
        <w:rPr>
          <w:lang w:val="vi-VN"/>
        </w:rPr>
        <w:t xml:space="preserve"> </w:t>
      </w:r>
      <w:r w:rsidR="00E851AF" w:rsidRPr="00C4133C">
        <w:t>Huyện</w:t>
      </w:r>
      <w:r w:rsidR="00E851AF" w:rsidRPr="00C4133C">
        <w:rPr>
          <w:lang w:val="vi-VN"/>
        </w:rPr>
        <w:t xml:space="preserve"> ủy, nhằm đẩy mạnh ứng dụng công nghệ thông</w:t>
      </w:r>
      <w:r w:rsidR="00E851AF" w:rsidRPr="00C4133C">
        <w:t xml:space="preserve"> </w:t>
      </w:r>
      <w:r w:rsidR="00E851AF" w:rsidRPr="00C4133C">
        <w:rPr>
          <w:lang w:val="vi-VN"/>
        </w:rPr>
        <w:t xml:space="preserve">tin trong công tác kiểm tra, giám sát; quan tâm sửa chữa, đầu tư trang thiết bị bàn, ghế, máy </w:t>
      </w:r>
      <w:r w:rsidR="00F55A1E" w:rsidRPr="00C4133C">
        <w:t xml:space="preserve">vi </w:t>
      </w:r>
      <w:r w:rsidR="00E851AF" w:rsidRPr="00C4133C">
        <w:rPr>
          <w:lang w:val="vi-VN"/>
        </w:rPr>
        <w:t>tính đáp ứng yêu cầu công việ</w:t>
      </w:r>
      <w:r w:rsidR="000A39F0" w:rsidRPr="00C4133C">
        <w:rPr>
          <w:lang w:val="vi-VN"/>
        </w:rPr>
        <w:t>c,</w:t>
      </w:r>
      <w:r w:rsidR="00E851AF" w:rsidRPr="00C4133C">
        <w:rPr>
          <w:lang w:val="vi-VN"/>
        </w:rPr>
        <w:t xml:space="preserve"> thực hiện đầy đủ các chế độ chính sách đối với cán bộ làm công tác kiểm tra, giám sát theo quy định.</w:t>
      </w:r>
      <w:r w:rsidR="00E851AF" w:rsidRPr="00C4133C">
        <w:t xml:space="preserve"> </w:t>
      </w:r>
      <w:r w:rsidRPr="00C4133C">
        <w:t>Chỉ đạo c</w:t>
      </w:r>
      <w:r w:rsidR="00E851AF" w:rsidRPr="00C4133C">
        <w:rPr>
          <w:lang w:val="vi-VN"/>
        </w:rPr>
        <w:t>ấp ủy</w:t>
      </w:r>
      <w:r w:rsidR="00E851AF" w:rsidRPr="00C4133C">
        <w:t>, tổ chức đảng</w:t>
      </w:r>
      <w:r w:rsidR="00E851AF" w:rsidRPr="00C4133C">
        <w:rPr>
          <w:lang w:val="vi-VN"/>
        </w:rPr>
        <w:t xml:space="preserve"> quan tâm đầu tư cơ sở vật chấ</w:t>
      </w:r>
      <w:r w:rsidR="001125BA" w:rsidRPr="00C4133C">
        <w:rPr>
          <w:lang w:val="vi-VN"/>
        </w:rPr>
        <w:t>t</w:t>
      </w:r>
      <w:r w:rsidR="00E851AF" w:rsidRPr="00C4133C">
        <w:rPr>
          <w:lang w:val="vi-VN"/>
        </w:rPr>
        <w:t xml:space="preserve">, phương tiện làm việc để tạo điều kiện thuận lợi cho </w:t>
      </w:r>
      <w:r w:rsidR="00E90C61" w:rsidRPr="00C4133C">
        <w:t>UBKT</w:t>
      </w:r>
      <w:r w:rsidR="00E851AF" w:rsidRPr="00C4133C">
        <w:rPr>
          <w:lang w:val="vi-VN"/>
        </w:rPr>
        <w:t xml:space="preserve"> </w:t>
      </w:r>
      <w:r w:rsidR="00E90C61" w:rsidRPr="00C4133C">
        <w:t xml:space="preserve">Đảng ủy cơ sở </w:t>
      </w:r>
      <w:r w:rsidR="00E851AF" w:rsidRPr="00C4133C">
        <w:t>và cán bộ</w:t>
      </w:r>
      <w:r w:rsidR="00E851AF" w:rsidRPr="00C4133C">
        <w:rPr>
          <w:bCs/>
        </w:rPr>
        <w:t xml:space="preserve"> phụ trách công tác kiểm tra, giám sát</w:t>
      </w:r>
      <w:r w:rsidR="00E90C61" w:rsidRPr="00C4133C">
        <w:t xml:space="preserve"> </w:t>
      </w:r>
      <w:r w:rsidR="00E851AF" w:rsidRPr="00C4133C">
        <w:rPr>
          <w:lang w:val="vi-VN"/>
        </w:rPr>
        <w:t>hoàn thành tốt nhiệm vụ.</w:t>
      </w:r>
    </w:p>
    <w:p w14:paraId="4EDFE7D4" w14:textId="3C60FA17" w:rsidR="00876727" w:rsidRPr="00C4133C" w:rsidRDefault="00777934" w:rsidP="00876727">
      <w:pPr>
        <w:spacing w:before="120" w:line="360" w:lineRule="exact"/>
        <w:ind w:firstLine="709"/>
        <w:rPr>
          <w:rFonts w:eastAsia="Times New Roman"/>
          <w:b/>
          <w:lang w:val="nl-NL"/>
        </w:rPr>
      </w:pPr>
      <w:r w:rsidRPr="00C4133C">
        <w:rPr>
          <w:rFonts w:eastAsia="Times New Roman"/>
          <w:b/>
          <w:bCs/>
          <w:lang w:val="nl-NL"/>
        </w:rPr>
        <w:t>7</w:t>
      </w:r>
      <w:r w:rsidR="00876727" w:rsidRPr="00C4133C">
        <w:rPr>
          <w:rFonts w:eastAsia="Times New Roman"/>
          <w:b/>
          <w:lang w:val="nl-NL"/>
        </w:rPr>
        <w:t xml:space="preserve">. </w:t>
      </w:r>
      <w:r w:rsidR="005C1750" w:rsidRPr="00C4133C">
        <w:rPr>
          <w:rFonts w:eastAsia="Times New Roman"/>
          <w:b/>
          <w:lang w:val="nl-NL"/>
        </w:rPr>
        <w:t xml:space="preserve">Sơ </w:t>
      </w:r>
      <w:r w:rsidR="00876727" w:rsidRPr="00C4133C">
        <w:rPr>
          <w:rFonts w:eastAsia="Times New Roman"/>
          <w:b/>
          <w:lang w:val="nl-NL"/>
        </w:rPr>
        <w:t>kết, tổng kết tình hình thực hiện công tác kiểm tra, giám sát và kỷ luật của Đảng.</w:t>
      </w:r>
    </w:p>
    <w:p w14:paraId="3D0C01D1" w14:textId="77777777" w:rsidR="00043C1E" w:rsidRPr="00C4133C" w:rsidRDefault="00835D12" w:rsidP="00043C1E">
      <w:pPr>
        <w:spacing w:before="120" w:line="360" w:lineRule="exact"/>
        <w:ind w:firstLine="709"/>
        <w:rPr>
          <w:rFonts w:eastAsia="Times New Roman"/>
          <w:lang w:val="nl-NL"/>
        </w:rPr>
      </w:pPr>
      <w:r w:rsidRPr="00C4133C">
        <w:rPr>
          <w:rFonts w:eastAsia="Times New Roman"/>
          <w:lang w:val="nl-NL"/>
        </w:rPr>
        <w:t xml:space="preserve">- Trên cơ sở đề tài khoa học “Nâng cao chất lượng, hiệu quả công tác kiểm tra tổ chức đảng cấp dưới và đảng viên khi có dấu hiệu vi phạm ở Đảng bộ tỉnh Quảng Nam” của Ủy ban Kiểm tra Tỉnh ủy; Ban Thường vụ Huyện ủy đã chỉ đạo Ủy ban Kiểm tra Huyện ủy tập trung nghiên cứu, tham mưu </w:t>
      </w:r>
      <w:r w:rsidR="00A96073" w:rsidRPr="00C4133C">
        <w:rPr>
          <w:rFonts w:eastAsia="Times New Roman"/>
          <w:lang w:val="nl-NL"/>
        </w:rPr>
        <w:t xml:space="preserve">triển khai ứng dụng </w:t>
      </w:r>
      <w:r w:rsidRPr="00C4133C">
        <w:rPr>
          <w:rFonts w:eastAsia="Times New Roman"/>
          <w:lang w:val="nl-NL"/>
        </w:rPr>
        <w:t>vào thực tiễn nhằm nâng cao chất lượng, hiệu quả công tác kiểm tra tổ chức đảng cấp dưới và đảng viên</w:t>
      </w:r>
      <w:r w:rsidR="00043C1E" w:rsidRPr="00C4133C">
        <w:rPr>
          <w:rFonts w:eastAsia="Times New Roman"/>
          <w:lang w:val="nl-NL"/>
        </w:rPr>
        <w:t xml:space="preserve"> khi có dấu hiệu vi phạm trong toàn Đảng bộ huyện. </w:t>
      </w:r>
    </w:p>
    <w:p w14:paraId="07C3DC13" w14:textId="1F476B09" w:rsidR="00043C1E" w:rsidRPr="00C4133C" w:rsidRDefault="00043C1E" w:rsidP="00043C1E">
      <w:pPr>
        <w:spacing w:before="120" w:line="360" w:lineRule="exact"/>
        <w:ind w:firstLine="720"/>
        <w:rPr>
          <w:bCs/>
        </w:rPr>
      </w:pPr>
      <w:r w:rsidRPr="00C4133C">
        <w:rPr>
          <w:lang w:val="it-IT"/>
        </w:rPr>
        <w:t xml:space="preserve">- Hằng năm, Ban Thường vụ Huyện ủy tổ chức Hội nghị tổng kết công tác kiểm tra, giám sát và thi hành kỷ luật trong Đảng, đánh giá kết quả thực hiện Chương trình, kế hoạch đã đề ra, kịp thời biểu dương những tập thể, cá nhân có thành tích xuất sắc trong quá trình triển khai thực hiện, đồng thời đề ra những phương hướng, giải pháp và nhiệm vụ trọng tâm trong công tác kiểm tra, giám sát ở những năm tiếp theo. Chỉ đạo Ủy ban Kiểm tra Huyện ủy </w:t>
      </w:r>
      <w:r w:rsidRPr="00C4133C">
        <w:t xml:space="preserve">tổ chức Hội nghị trực báo cụm hằng quý để kịp thời triển khai, hướng dẫn một số văn bản mới về công tác kiểm tra, giám sát </w:t>
      </w:r>
      <w:r w:rsidRPr="00C4133C">
        <w:lastRenderedPageBreak/>
        <w:t>và thi hành kỷ luật của Đảng; nắm bắt thông tin, phản ánh, những khó khăn, vướng mắc trong quá trình thực hiện công tác kiểm tra, giám sát và thi hành kỷ luật trong Đảng của các Đảng ủy, UBKT Đảng ủy trực thuộc Huyện ủy.</w:t>
      </w:r>
    </w:p>
    <w:p w14:paraId="6C1E6980" w14:textId="44A65E0F" w:rsidR="00304DB5" w:rsidRPr="00C4133C" w:rsidRDefault="00E841F8" w:rsidP="00304DB5">
      <w:pPr>
        <w:spacing w:before="120" w:line="360" w:lineRule="exact"/>
        <w:ind w:firstLine="709"/>
        <w:rPr>
          <w:rFonts w:eastAsia="Times New Roman"/>
          <w:b/>
          <w:spacing w:val="-2"/>
          <w:lang w:val="nl-NL"/>
        </w:rPr>
      </w:pPr>
      <w:r w:rsidRPr="00C4133C">
        <w:rPr>
          <w:rFonts w:eastAsia="Times New Roman"/>
          <w:b/>
          <w:spacing w:val="-2"/>
          <w:lang w:val="nl-NL"/>
        </w:rPr>
        <w:t>III.  ĐÁNH GIÁ, NHẬN XÉT CHUNG VÀ MỘT SỐ KINH NGHIỆM</w:t>
      </w:r>
    </w:p>
    <w:p w14:paraId="65C23C06" w14:textId="7F5A9E7E" w:rsidR="00304DB5" w:rsidRPr="00C4133C" w:rsidRDefault="00E841F8" w:rsidP="00304DB5">
      <w:pPr>
        <w:spacing w:before="120" w:line="360" w:lineRule="exact"/>
        <w:ind w:firstLine="709"/>
        <w:rPr>
          <w:rFonts w:eastAsia="Times New Roman"/>
          <w:b/>
          <w:spacing w:val="-2"/>
          <w:lang w:val="nl-NL"/>
        </w:rPr>
      </w:pPr>
      <w:r w:rsidRPr="00C4133C">
        <w:rPr>
          <w:rFonts w:eastAsia="Times New Roman"/>
          <w:b/>
          <w:spacing w:val="-2"/>
          <w:lang w:val="nl-NL"/>
        </w:rPr>
        <w:t xml:space="preserve">1. </w:t>
      </w:r>
      <w:r w:rsidR="003F20D9" w:rsidRPr="00C4133C">
        <w:rPr>
          <w:rFonts w:eastAsia="Times New Roman"/>
          <w:b/>
          <w:spacing w:val="-2"/>
          <w:lang w:val="nl-NL"/>
        </w:rPr>
        <w:t>Đánh giá, n</w:t>
      </w:r>
      <w:r w:rsidR="00304DB5" w:rsidRPr="00C4133C">
        <w:rPr>
          <w:rFonts w:eastAsia="Times New Roman"/>
          <w:b/>
          <w:spacing w:val="-2"/>
          <w:lang w:val="nl-NL"/>
        </w:rPr>
        <w:t>hận xét</w:t>
      </w:r>
      <w:r w:rsidRPr="00C4133C">
        <w:rPr>
          <w:rFonts w:eastAsia="Times New Roman"/>
          <w:b/>
          <w:spacing w:val="-2"/>
          <w:lang w:val="nl-NL"/>
        </w:rPr>
        <w:t xml:space="preserve"> chung</w:t>
      </w:r>
    </w:p>
    <w:p w14:paraId="227518F5" w14:textId="5EA59C60" w:rsidR="00E841F8" w:rsidRPr="00C4133C" w:rsidRDefault="00E841F8" w:rsidP="00304DB5">
      <w:pPr>
        <w:spacing w:before="120" w:line="360" w:lineRule="exact"/>
        <w:ind w:firstLine="709"/>
        <w:rPr>
          <w:rFonts w:eastAsia="Times New Roman"/>
          <w:b/>
          <w:i/>
          <w:spacing w:val="-2"/>
          <w:lang w:val="nl-NL"/>
        </w:rPr>
      </w:pPr>
      <w:r w:rsidRPr="00C4133C">
        <w:rPr>
          <w:rFonts w:eastAsia="Times New Roman"/>
          <w:b/>
          <w:i/>
          <w:spacing w:val="-2"/>
          <w:lang w:val="nl-NL"/>
        </w:rPr>
        <w:t>1.1</w:t>
      </w:r>
      <w:r w:rsidR="005C1750" w:rsidRPr="00C4133C">
        <w:rPr>
          <w:rFonts w:eastAsia="Times New Roman"/>
          <w:b/>
          <w:i/>
          <w:spacing w:val="-2"/>
          <w:lang w:val="nl-NL"/>
        </w:rPr>
        <w:t xml:space="preserve">. </w:t>
      </w:r>
      <w:r w:rsidRPr="00C4133C">
        <w:rPr>
          <w:rFonts w:eastAsia="Times New Roman"/>
          <w:b/>
          <w:i/>
          <w:spacing w:val="-2"/>
          <w:lang w:val="nl-NL"/>
        </w:rPr>
        <w:t>Ưu điểm</w:t>
      </w:r>
    </w:p>
    <w:p w14:paraId="3C532B09" w14:textId="10F8AC07" w:rsidR="00043C1E" w:rsidRPr="00C4133C" w:rsidRDefault="00043C1E" w:rsidP="00043C1E">
      <w:pPr>
        <w:spacing w:before="120" w:line="360" w:lineRule="exact"/>
        <w:ind w:firstLine="839"/>
      </w:pPr>
      <w:r w:rsidRPr="00C4133C">
        <w:rPr>
          <w:rFonts w:eastAsia="Times New Roman"/>
          <w:spacing w:val="-2"/>
          <w:lang w:val="nl-NL"/>
        </w:rPr>
        <w:t xml:space="preserve">- </w:t>
      </w:r>
      <w:r w:rsidRPr="00C4133C">
        <w:rPr>
          <w:iCs/>
        </w:rPr>
        <w:t xml:space="preserve">Sau khi triển khai học tập, quán triệt </w:t>
      </w:r>
      <w:r w:rsidRPr="00C4133C">
        <w:rPr>
          <w:rFonts w:eastAsia="Times New Roman"/>
          <w:spacing w:val="-2"/>
          <w:lang w:val="nl-NL"/>
        </w:rPr>
        <w:t>Nghị quyết số 19-NQ/TU của Tỉnh ủy</w:t>
      </w:r>
      <w:r w:rsidR="000A6928" w:rsidRPr="00C4133C">
        <w:rPr>
          <w:rFonts w:eastAsia="Times New Roman"/>
          <w:spacing w:val="-2"/>
          <w:lang w:val="nl-NL"/>
        </w:rPr>
        <w:t xml:space="preserve"> và Kế hoạch số 64-KH/HU của Ban Thường vụ Huyện ủy</w:t>
      </w:r>
      <w:r w:rsidRPr="00C4133C">
        <w:rPr>
          <w:iCs/>
        </w:rPr>
        <w:t>, nhận thức của cấp ủy, tổ chức đả</w:t>
      </w:r>
      <w:r w:rsidR="000A6928" w:rsidRPr="00C4133C">
        <w:rPr>
          <w:iCs/>
        </w:rPr>
        <w:t xml:space="preserve">ng, </w:t>
      </w:r>
      <w:r w:rsidRPr="00C4133C">
        <w:rPr>
          <w:iCs/>
        </w:rPr>
        <w:t xml:space="preserve">Ủy ban Kiểm tra </w:t>
      </w:r>
      <w:r w:rsidR="000A6928" w:rsidRPr="00C4133C">
        <w:rPr>
          <w:iCs/>
        </w:rPr>
        <w:t>Đảng ủy cơ</w:t>
      </w:r>
      <w:r w:rsidRPr="00C4133C">
        <w:rPr>
          <w:iCs/>
        </w:rPr>
        <w:t xml:space="preserve"> sở về </w:t>
      </w:r>
      <w:r w:rsidR="000A6928" w:rsidRPr="00C4133C">
        <w:t xml:space="preserve">vị trí, vai trò và tầm quan trọng của </w:t>
      </w:r>
      <w:r w:rsidRPr="00C4133C">
        <w:t>công tác kiểm tra, giám sát và thi hành kỷ luật trong Đảng đã có sự</w:t>
      </w:r>
      <w:r w:rsidR="00486C0B" w:rsidRPr="00C4133C">
        <w:t xml:space="preserve"> chuyển</w:t>
      </w:r>
      <w:r w:rsidRPr="00C4133C">
        <w:t xml:space="preserve"> biến </w:t>
      </w:r>
      <w:r w:rsidR="000A6928" w:rsidRPr="00C4133C">
        <w:t>tích cực</w:t>
      </w:r>
      <w:r w:rsidRPr="00C4133C">
        <w:t xml:space="preserve">. </w:t>
      </w:r>
      <w:r w:rsidR="000A6928" w:rsidRPr="00C4133C">
        <w:t xml:space="preserve">Việc lãnh đạo, chỉ đạo thực hiện công tác kiểm tra, giám sát, thi hành kỷ luật trong Đảng </w:t>
      </w:r>
      <w:r w:rsidR="00486C0B" w:rsidRPr="00C4133C">
        <w:t>ngày càng mạnh mẽ, quyết liệt và toàn diện hơn; c</w:t>
      </w:r>
      <w:r w:rsidRPr="00C4133C">
        <w:rPr>
          <w:rFonts w:eastAsia="Times New Roman"/>
          <w:spacing w:val="-2"/>
          <w:lang w:val="nl-NL"/>
        </w:rPr>
        <w:t>hất lượng, hiệu quả công tác kiểm tra, giám sát ngày càng được nâng lên</w:t>
      </w:r>
      <w:r w:rsidR="00486C0B" w:rsidRPr="00C4133C">
        <w:rPr>
          <w:rFonts w:eastAsia="Times New Roman"/>
          <w:spacing w:val="-2"/>
          <w:lang w:val="nl-NL"/>
        </w:rPr>
        <w:t xml:space="preserve">; cơ bản </w:t>
      </w:r>
      <w:r w:rsidRPr="00C4133C">
        <w:t xml:space="preserve">đáp ứng kịp thời những yêu cầu của nhiệm vụ xây dựng </w:t>
      </w:r>
      <w:r w:rsidR="00486C0B" w:rsidRPr="00C4133C">
        <w:t>đảng</w:t>
      </w:r>
      <w:r w:rsidRPr="00C4133C">
        <w:t xml:space="preserve"> trong từng thời kỳ</w:t>
      </w:r>
      <w:r w:rsidRPr="00C4133C">
        <w:rPr>
          <w:rStyle w:val="apple-style-span"/>
        </w:rPr>
        <w:t>, góp phần nâng cao năng lực lãnh đạo và sức chiến đấu của tổ chức cơ sở đảng và đảng viên cũng như từng bước</w:t>
      </w:r>
      <w:r w:rsidRPr="00C4133C">
        <w:rPr>
          <w:rStyle w:val="Strong"/>
        </w:rPr>
        <w:t xml:space="preserve"> </w:t>
      </w:r>
      <w:r w:rsidRPr="00C4133C">
        <w:rPr>
          <w:rStyle w:val="Strong"/>
          <w:b w:val="0"/>
        </w:rPr>
        <w:t>ngăn chặn, đẩy lùi suy thoái về tư tưởng chính trị, đạo đức, lối sống, những biểu hiện “tự diển biến”, “tự chuyển hóa” của cán bộ, đảng viên trong toàn Đảng bộ.</w:t>
      </w:r>
      <w:r w:rsidRPr="00C4133C">
        <w:t xml:space="preserve"> </w:t>
      </w:r>
      <w:r w:rsidRPr="00C4133C">
        <w:rPr>
          <w:lang w:val="it-IT"/>
        </w:rPr>
        <w:t>Nội dung kiểm tra, giám sát luôn bám sát chương trình toàn khóa và hằng năm, đảm bảo phương châm “</w:t>
      </w:r>
      <w:r w:rsidRPr="00C4133C">
        <w:rPr>
          <w:i/>
          <w:iCs/>
          <w:lang w:val="it-IT"/>
        </w:rPr>
        <w:t>giám sát phải mở rộng, kiểm tra phải có trọng tâm, trọng điểm”</w:t>
      </w:r>
      <w:r w:rsidRPr="00C4133C">
        <w:rPr>
          <w:iCs/>
          <w:lang w:val="it-IT"/>
        </w:rPr>
        <w:t xml:space="preserve">. </w:t>
      </w:r>
      <w:r w:rsidRPr="00C4133C">
        <w:rPr>
          <w:lang w:val="it-IT"/>
        </w:rPr>
        <w:t xml:space="preserve">Đã tập trung kiểm tra, giám sát trên các lĩnh vực nhạy cảm và phức tạp, dễ phát sinh tiêu cực; chú trọng kiểm tra, giám sát việc lãnh đạo thực hiện công tác phòng, chống tham nhũng, thực hành tiết kiệm, chống lãng phí; kiểm tra, giám sát trách nhiệm của tổ chức đảng và người đứng đầu trong việc thực hiện nghị quyết, chỉ thị, quy định của Đảng, chính sách, pháp luật của Nhà nước; việc thực hiện trách nhiệm nêu gương gắn với Nghị quyết Trung ương 4 (khóa XI) (khóa XII) và Chỉ thị số 05-CT/TW của Bộ Chính trị. </w:t>
      </w:r>
      <w:r w:rsidRPr="00C4133C">
        <w:t>Qua kiểm tra, giám sát đã chủ động giáo dục, phòng ngừa; giúp tổ chức đảng cấp dưới và đảng viên thấy được ưu điểm để phát huy, đồng thời nhận rõ những khuyết điểm, hạn chế để sửa chữa, phắc phục; phát hiện được những thiếu sót, bất cập trong lãnh đạo, quản lý để điều chỉnh, bổ sung; xử lý kịp thời, nghiêm minh những sai phạm của tổ chức đảng và đảng viên; từng bước tăng cường và giữ nghiêm kỷ luật của Đảng, kỷ cương hành chính của Nhà nước; nâng cao chất lượng, hiệu quả hoạt động của hệ thống chính trị, thúc đẩy kinh tế - xã hội địa phương phát triển, thực hiện thắng lợi các nhiệm vụ chính trị của địa phương; đồng thời củng cố lòng tin của quần chúng nhân dân đối với Đảng, chính quyền, tạo sự đồng thuận ngày càng cao trong xã hội.</w:t>
      </w:r>
    </w:p>
    <w:p w14:paraId="705B76F9" w14:textId="0A18C4A8" w:rsidR="006521D5" w:rsidRPr="00C4133C" w:rsidRDefault="00486C0B" w:rsidP="001D783B">
      <w:pPr>
        <w:spacing w:before="120" w:line="360" w:lineRule="exact"/>
        <w:ind w:firstLine="709"/>
        <w:rPr>
          <w:rFonts w:eastAsia="Times New Roman"/>
          <w:szCs w:val="24"/>
        </w:rPr>
      </w:pPr>
      <w:r w:rsidRPr="00C4133C">
        <w:t xml:space="preserve">- </w:t>
      </w:r>
      <w:r w:rsidR="00C40B14" w:rsidRPr="00C4133C">
        <w:t xml:space="preserve">Các </w:t>
      </w:r>
      <w:r w:rsidR="008A5B78" w:rsidRPr="00C4133C">
        <w:t>mục tiêu</w:t>
      </w:r>
      <w:r w:rsidR="009637E7" w:rsidRPr="00C4133C">
        <w:t xml:space="preserve"> cụ thể trong </w:t>
      </w:r>
      <w:r w:rsidR="008A5B78" w:rsidRPr="00C4133C">
        <w:t>Nghị quyết số 19-NQ/TU</w:t>
      </w:r>
      <w:r w:rsidRPr="00C4133C">
        <w:t xml:space="preserve"> của Tỉnh ủy</w:t>
      </w:r>
      <w:r w:rsidR="009637E7" w:rsidRPr="00C4133C">
        <w:t xml:space="preserve"> được Ban Thường vụ Huyện ủy tập trung lãnh đạo, chỉ đạo cơ bản hoàn thành, đạt 100% như: công tác</w:t>
      </w:r>
      <w:r w:rsidR="00186520" w:rsidRPr="00C4133C">
        <w:rPr>
          <w:rFonts w:eastAsia="Times New Roman"/>
          <w:szCs w:val="24"/>
        </w:rPr>
        <w:t xml:space="preserve"> tổ chức quán triệt, học tập, tuyên truyền, phổ biến các nghị quyết, chỉ thị, </w:t>
      </w:r>
      <w:r w:rsidR="00186520" w:rsidRPr="00C4133C">
        <w:rPr>
          <w:rFonts w:eastAsia="Times New Roman"/>
          <w:szCs w:val="24"/>
        </w:rPr>
        <w:lastRenderedPageBreak/>
        <w:t>quy định, hướng dẫn của cấp trên về công tác kiểm tra</w:t>
      </w:r>
      <w:r w:rsidR="00C021FD" w:rsidRPr="00C4133C">
        <w:rPr>
          <w:rFonts w:eastAsia="Times New Roman"/>
          <w:szCs w:val="24"/>
        </w:rPr>
        <w:t xml:space="preserve">, giám sát, kỷ luật của Đảng; </w:t>
      </w:r>
      <w:r w:rsidR="009637E7" w:rsidRPr="00C4133C">
        <w:rPr>
          <w:rFonts w:eastAsia="Times New Roman"/>
          <w:szCs w:val="24"/>
        </w:rPr>
        <w:t>việc xây dựng</w:t>
      </w:r>
      <w:r w:rsidR="006521D5" w:rsidRPr="00C4133C">
        <w:rPr>
          <w:rFonts w:eastAsia="Times New Roman"/>
          <w:szCs w:val="24"/>
        </w:rPr>
        <w:t xml:space="preserve"> </w:t>
      </w:r>
      <w:r w:rsidR="009637E7" w:rsidRPr="00C4133C">
        <w:rPr>
          <w:rFonts w:eastAsia="Times New Roman"/>
          <w:szCs w:val="24"/>
        </w:rPr>
        <w:t>Q</w:t>
      </w:r>
      <w:r w:rsidR="006521D5" w:rsidRPr="00C4133C">
        <w:rPr>
          <w:rFonts w:eastAsia="Times New Roman"/>
          <w:szCs w:val="24"/>
        </w:rPr>
        <w:t xml:space="preserve">uy chế làm việc </w:t>
      </w:r>
      <w:r w:rsidR="009637E7" w:rsidRPr="00C4133C">
        <w:rPr>
          <w:rFonts w:eastAsia="Times New Roman"/>
          <w:szCs w:val="24"/>
        </w:rPr>
        <w:t>của cấp ủy, tổ chức đảng, Ủy ban Kiểm tra từ huyện đến cơ sở; việc</w:t>
      </w:r>
      <w:r w:rsidR="00C021FD" w:rsidRPr="00C4133C">
        <w:rPr>
          <w:rFonts w:eastAsia="Times New Roman"/>
          <w:szCs w:val="24"/>
        </w:rPr>
        <w:t xml:space="preserve"> cụ thể hóa các q</w:t>
      </w:r>
      <w:r w:rsidR="009637E7" w:rsidRPr="00C4133C">
        <w:rPr>
          <w:rFonts w:eastAsia="Times New Roman"/>
          <w:szCs w:val="24"/>
        </w:rPr>
        <w:t>uy định, hướng dẫn của cấp trên…</w:t>
      </w:r>
    </w:p>
    <w:p w14:paraId="45114FD4" w14:textId="77777777" w:rsidR="009637E7" w:rsidRPr="00C4133C" w:rsidRDefault="009637E7" w:rsidP="009637E7">
      <w:pPr>
        <w:spacing w:before="120" w:line="360" w:lineRule="exact"/>
        <w:ind w:firstLine="839"/>
      </w:pPr>
      <w:r w:rsidRPr="00C4133C">
        <w:rPr>
          <w:lang w:val="it-IT"/>
        </w:rPr>
        <w:t xml:space="preserve">- UBKT từ huyện đến cơ sở đã phát huy tinh thần trách nhiệm, tích cực, chủ động thực hiện tốt nhiệm vụ cấp ủy giao và tổ chức thực hiện toàn diện các nhiệm vụ theo Điều 32 Điều lệ Đảng quy định. Công tác kiểm tra tổ chức đảng cấp dưới và đảng viên khi có dấu hiệu vi phạm có nhiều chuyển biến tích cực. </w:t>
      </w:r>
      <w:r w:rsidRPr="00C4133C">
        <w:t xml:space="preserve">Tập trung vào những nơi có biểu hiện mất đoàn kết, nội bộ không thống nhất cao, những vấn đề nổi cộm, bức xúc, dư luận xã hội quan tâm; những lĩnh vực dễ phát sinh sai phạm như: đầu tư công; công tác quản lý, sử dụng đất đai, quản lý đất công ích (đất 5%), đất rừng, việc cấp giấy chứng nhận quyền sử dụng đất, cho thuê đất, giao đất, chuyển mục đích sử dụng đất, khai thác khoáng sản; việc quản lý tài chính ngân sách; mua sắm tài sản công; thực hiện chính sách người có công, chính sách an sinh xã hội; việc thực hiện các nguyên tắc tổ chức và hoạt động của Đảng, thực hiện quy chế dân chủ, quy chế làm việc của cấp ủy, tổ chức đảng; việc thực hiện quy định về trách nhiệm nêu gương, việc chấp hành và thực hiện nhiệm vụ, công vụ của cán bộ, đảng viên…Qua kiểm tra, kết luận rõ đúng sai, </w:t>
      </w:r>
      <w:r w:rsidRPr="00C4133C">
        <w:rPr>
          <w:lang w:val="it-IT"/>
        </w:rPr>
        <w:t xml:space="preserve">xử lý kịp thời, nghiêm minh những sai phạm của tổ chức đảng và đảng viên. </w:t>
      </w:r>
    </w:p>
    <w:p w14:paraId="2956D713" w14:textId="77777777" w:rsidR="004059D8" w:rsidRPr="00C4133C" w:rsidRDefault="004059D8" w:rsidP="004059D8">
      <w:pPr>
        <w:spacing w:before="120" w:line="360" w:lineRule="exact"/>
        <w:ind w:firstLine="851"/>
        <w:rPr>
          <w:spacing w:val="-2"/>
        </w:rPr>
      </w:pPr>
      <w:r w:rsidRPr="00C4133C">
        <w:t>- V</w:t>
      </w:r>
      <w:r w:rsidRPr="00C4133C">
        <w:rPr>
          <w:spacing w:val="-2"/>
        </w:rPr>
        <w:t>iệc xem xét thi hành kỷ luật đảng được thực hiện đảm bảo</w:t>
      </w:r>
      <w:r w:rsidRPr="00C4133C">
        <w:rPr>
          <w:spacing w:val="-2"/>
          <w:lang w:val="vi-VN"/>
        </w:rPr>
        <w:t xml:space="preserve"> </w:t>
      </w:r>
      <w:r w:rsidRPr="00C4133C">
        <w:rPr>
          <w:spacing w:val="-2"/>
        </w:rPr>
        <w:t>nghiêm</w:t>
      </w:r>
      <w:r w:rsidRPr="00C4133C">
        <w:rPr>
          <w:spacing w:val="-2"/>
          <w:lang w:val="vi-VN"/>
        </w:rPr>
        <w:t xml:space="preserve"> minh, chính xác, kịp thời, đúng</w:t>
      </w:r>
      <w:r w:rsidRPr="00C4133C">
        <w:rPr>
          <w:spacing w:val="-2"/>
        </w:rPr>
        <w:t xml:space="preserve"> phương hướng, phương châm, nguyên tắc,</w:t>
      </w:r>
      <w:r w:rsidRPr="00C4133C">
        <w:rPr>
          <w:spacing w:val="-2"/>
          <w:lang w:val="vi-VN"/>
        </w:rPr>
        <w:t xml:space="preserve"> thẩm quyền</w:t>
      </w:r>
      <w:r w:rsidRPr="00C4133C">
        <w:rPr>
          <w:spacing w:val="-2"/>
        </w:rPr>
        <w:t xml:space="preserve">, quy trình, thủ tục; </w:t>
      </w:r>
      <w:r w:rsidRPr="00C4133C">
        <w:rPr>
          <w:spacing w:val="-2"/>
          <w:lang w:val="vi-VN"/>
        </w:rPr>
        <w:t>áp dụng hình thức xử lý kỷ luật phù hợp với</w:t>
      </w:r>
      <w:r w:rsidRPr="00C4133C">
        <w:rPr>
          <w:spacing w:val="-2"/>
        </w:rPr>
        <w:t xml:space="preserve"> nội dung,</w:t>
      </w:r>
      <w:r w:rsidRPr="00C4133C">
        <w:rPr>
          <w:spacing w:val="-2"/>
          <w:lang w:val="vi-VN"/>
        </w:rPr>
        <w:t xml:space="preserve"> tính chất, mức độ</w:t>
      </w:r>
      <w:r w:rsidRPr="00C4133C">
        <w:rPr>
          <w:spacing w:val="-2"/>
        </w:rPr>
        <w:t xml:space="preserve">, tác hại, nguyên nhân </w:t>
      </w:r>
      <w:r w:rsidRPr="00C4133C">
        <w:rPr>
          <w:spacing w:val="-2"/>
          <w:lang w:val="vi-VN"/>
        </w:rPr>
        <w:t>vi phạm</w:t>
      </w:r>
      <w:r w:rsidRPr="00C4133C">
        <w:rPr>
          <w:spacing w:val="-2"/>
        </w:rPr>
        <w:t xml:space="preserve">, </w:t>
      </w:r>
      <w:r w:rsidRPr="009A099F">
        <w:rPr>
          <w:rStyle w:val="Bodytext4"/>
          <w:b w:val="0"/>
          <w:i/>
          <w:sz w:val="28"/>
          <w:szCs w:val="28"/>
          <w:lang w:val="nl-NL"/>
        </w:rPr>
        <w:t>“không có vùng cấm, không có vùng trống, không có ngoại lệ”, “không nhẹ trên, nặng dưới”</w:t>
      </w:r>
      <w:r w:rsidRPr="009A099F">
        <w:rPr>
          <w:i/>
          <w:spacing w:val="-2"/>
        </w:rPr>
        <w:t>.</w:t>
      </w:r>
      <w:r w:rsidRPr="009A099F">
        <w:rPr>
          <w:spacing w:val="-2"/>
        </w:rPr>
        <w:t xml:space="preserve"> </w:t>
      </w:r>
      <w:r w:rsidRPr="00C4133C">
        <w:rPr>
          <w:spacing w:val="-2"/>
        </w:rPr>
        <w:t>T</w:t>
      </w:r>
      <w:r w:rsidRPr="00C4133C">
        <w:rPr>
          <w:spacing w:val="-2"/>
          <w:lang w:val="vi-VN"/>
        </w:rPr>
        <w:t xml:space="preserve">ổ chức đảng và đảng viên vi phạm </w:t>
      </w:r>
      <w:r w:rsidRPr="00C4133C">
        <w:rPr>
          <w:spacing w:val="-2"/>
        </w:rPr>
        <w:t xml:space="preserve">đều được kiểm điểm </w:t>
      </w:r>
      <w:r w:rsidRPr="00C4133C">
        <w:rPr>
          <w:spacing w:val="-2"/>
          <w:lang w:val="vi-VN"/>
        </w:rPr>
        <w:t xml:space="preserve">trước </w:t>
      </w:r>
      <w:r w:rsidRPr="00C4133C">
        <w:rPr>
          <w:spacing w:val="-2"/>
        </w:rPr>
        <w:t>chi bộ và tổ chức đảng có thẩm quyền; trước khi quyết định thi hành kỷ luật, đại diện tổ chức đảng có thẩm quyền nghe đảng viên vi phạm hoặc đại diện tổ chức đảng vi phạm trình bày ý kiến theo đúng quy trình, đảm bảo tính khách quan, dân chủ. Đa số c</w:t>
      </w:r>
      <w:r w:rsidRPr="00C4133C">
        <w:rPr>
          <w:spacing w:val="-2"/>
          <w:lang w:val="vi-VN"/>
        </w:rPr>
        <w:t>ác tổ chức đảng</w:t>
      </w:r>
      <w:r w:rsidRPr="00C4133C">
        <w:rPr>
          <w:spacing w:val="-2"/>
        </w:rPr>
        <w:t xml:space="preserve"> và </w:t>
      </w:r>
      <w:r w:rsidRPr="00C4133C">
        <w:rPr>
          <w:spacing w:val="-2"/>
          <w:lang w:val="vi-VN"/>
        </w:rPr>
        <w:t xml:space="preserve">đảng viên vi phạm </w:t>
      </w:r>
      <w:r w:rsidRPr="00C4133C">
        <w:rPr>
          <w:spacing w:val="-2"/>
        </w:rPr>
        <w:t xml:space="preserve">được tổ chức đảng có thẩm quyền xem xét, thi hành kỷ luật </w:t>
      </w:r>
      <w:r w:rsidRPr="00C4133C">
        <w:rPr>
          <w:spacing w:val="-2"/>
          <w:lang w:val="vi-VN"/>
        </w:rPr>
        <w:t xml:space="preserve">đều nhận thấy khuyết điểm, vi phạm, tự nhận hình thức kỷ luật </w:t>
      </w:r>
      <w:r w:rsidRPr="00C4133C">
        <w:rPr>
          <w:spacing w:val="-2"/>
        </w:rPr>
        <w:t>tương ứng và</w:t>
      </w:r>
      <w:r w:rsidRPr="00C4133C">
        <w:rPr>
          <w:spacing w:val="-2"/>
          <w:lang w:val="vi-VN"/>
        </w:rPr>
        <w:t xml:space="preserve"> chấp hành tốt các quyết định kỷ luật</w:t>
      </w:r>
      <w:r w:rsidRPr="00C4133C">
        <w:rPr>
          <w:spacing w:val="-2"/>
        </w:rPr>
        <w:t xml:space="preserve">. Việc công bố quyết định kỷ luật, quyết định giải quyết khiếu nại kỷ luật đảng được thực hiện đảm bảo đúng thời gian và quy định; </w:t>
      </w:r>
      <w:r w:rsidRPr="00C4133C">
        <w:t>đồng thời chỉ đạo xử lý kỷ luật về chính quyền, đoàn thể đảm bảo kịp thời, đồng bộ</w:t>
      </w:r>
      <w:r w:rsidRPr="00C4133C">
        <w:rPr>
          <w:spacing w:val="-2"/>
        </w:rPr>
        <w:t>.</w:t>
      </w:r>
    </w:p>
    <w:p w14:paraId="5A39FC2D" w14:textId="1C873CF8" w:rsidR="002C3441" w:rsidRPr="00C4133C" w:rsidRDefault="004059D8" w:rsidP="004059D8">
      <w:pPr>
        <w:spacing w:before="120" w:line="360" w:lineRule="exact"/>
        <w:ind w:firstLine="851"/>
        <w:rPr>
          <w:spacing w:val="-2"/>
        </w:rPr>
      </w:pPr>
      <w:r w:rsidRPr="00C4133C">
        <w:rPr>
          <w:spacing w:val="-2"/>
        </w:rPr>
        <w:t xml:space="preserve">- </w:t>
      </w:r>
      <w:r w:rsidR="002002CF" w:rsidRPr="00C4133C">
        <w:rPr>
          <w:rFonts w:eastAsia="Times New Roman"/>
        </w:rPr>
        <w:t xml:space="preserve">100% </w:t>
      </w:r>
      <w:r w:rsidR="002C3441" w:rsidRPr="00C4133C">
        <w:rPr>
          <w:rFonts w:eastAsia="Times New Roman"/>
        </w:rPr>
        <w:t>các đơn</w:t>
      </w:r>
      <w:r w:rsidRPr="00C4133C">
        <w:rPr>
          <w:rFonts w:eastAsia="Times New Roman"/>
        </w:rPr>
        <w:t>, thư</w:t>
      </w:r>
      <w:r w:rsidR="002C3441" w:rsidRPr="00C4133C">
        <w:rPr>
          <w:rFonts w:eastAsia="Times New Roman"/>
        </w:rPr>
        <w:t xml:space="preserve"> tố cáo</w:t>
      </w:r>
      <w:r w:rsidRPr="00C4133C">
        <w:rPr>
          <w:rFonts w:eastAsia="Times New Roman"/>
        </w:rPr>
        <w:t>, khiếu nại</w:t>
      </w:r>
      <w:r w:rsidR="002C3441" w:rsidRPr="00C4133C">
        <w:rPr>
          <w:rFonts w:eastAsia="Times New Roman"/>
        </w:rPr>
        <w:t xml:space="preserve"> thuộc thẩm quyền được </w:t>
      </w:r>
      <w:r w:rsidR="002C3441" w:rsidRPr="00C4133C">
        <w:rPr>
          <w:rFonts w:eastAsia="Times New Roman"/>
          <w:lang w:val="it-IT"/>
        </w:rPr>
        <w:t>c</w:t>
      </w:r>
      <w:r w:rsidR="002C3441" w:rsidRPr="00C4133C">
        <w:rPr>
          <w:rFonts w:eastAsia="Times New Roman"/>
          <w:iCs/>
          <w:lang w:val="it-IT"/>
        </w:rPr>
        <w:t>ấp ủy, tổ chức đảng và UBKT từ huyện đến cơ sở giải</w:t>
      </w:r>
      <w:r w:rsidR="00186520" w:rsidRPr="00C4133C">
        <w:rPr>
          <w:rFonts w:eastAsia="Times New Roman"/>
          <w:iCs/>
          <w:lang w:val="it-IT"/>
        </w:rPr>
        <w:t xml:space="preserve"> quyết đúng quy định của Đảng, p</w:t>
      </w:r>
      <w:r w:rsidR="002C3441" w:rsidRPr="00C4133C">
        <w:rPr>
          <w:rFonts w:eastAsia="Times New Roman"/>
          <w:iCs/>
          <w:lang w:val="it-IT"/>
        </w:rPr>
        <w:t>háp luật của Nhà nước.</w:t>
      </w:r>
      <w:r w:rsidR="002C3441" w:rsidRPr="00C4133C">
        <w:rPr>
          <w:rFonts w:eastAsia="Times New Roman"/>
        </w:rPr>
        <w:t xml:space="preserve"> </w:t>
      </w:r>
    </w:p>
    <w:p w14:paraId="63D31DCE" w14:textId="77777777" w:rsidR="004059D8" w:rsidRPr="00C4133C" w:rsidRDefault="00E841F8" w:rsidP="004059D8">
      <w:pPr>
        <w:spacing w:before="120" w:line="360" w:lineRule="exact"/>
        <w:ind w:firstLine="709"/>
        <w:rPr>
          <w:rFonts w:eastAsia="Times New Roman"/>
          <w:b/>
          <w:i/>
          <w:spacing w:val="-2"/>
          <w:lang w:val="nl-NL"/>
        </w:rPr>
      </w:pPr>
      <w:r w:rsidRPr="00C4133C">
        <w:rPr>
          <w:rFonts w:eastAsia="Times New Roman"/>
          <w:b/>
          <w:i/>
          <w:spacing w:val="-2"/>
          <w:lang w:val="nl-NL"/>
        </w:rPr>
        <w:t>1.2. Hạn chế, khuyết điểm</w:t>
      </w:r>
    </w:p>
    <w:p w14:paraId="56BC0525" w14:textId="57CCC923" w:rsidR="00356DFF" w:rsidRPr="00C4133C" w:rsidRDefault="004059D8" w:rsidP="00165CA5">
      <w:pPr>
        <w:spacing w:before="120" w:line="360" w:lineRule="exact"/>
        <w:ind w:firstLine="709"/>
      </w:pPr>
      <w:r w:rsidRPr="00C4133C">
        <w:rPr>
          <w:rFonts w:eastAsia="Times New Roman"/>
          <w:b/>
          <w:i/>
          <w:spacing w:val="-2"/>
          <w:lang w:val="nl-NL"/>
        </w:rPr>
        <w:t xml:space="preserve">- </w:t>
      </w:r>
      <w:r w:rsidRPr="00C4133C">
        <w:rPr>
          <w:bCs/>
          <w:iCs/>
        </w:rPr>
        <w:t xml:space="preserve">Việc nghiên cứu, quán triệt và tổ chức triển khai thực hiện </w:t>
      </w:r>
      <w:r w:rsidRPr="00C4133C">
        <w:rPr>
          <w:rFonts w:eastAsia="Times New Roman"/>
          <w:spacing w:val="-2"/>
          <w:lang w:val="nl-NL"/>
        </w:rPr>
        <w:t>Nghị quyết số 19-NQ/TU của Tỉnh ủy và Kế hoạch số 64-KH/HU của Ban Thường vụ Huyện ủy</w:t>
      </w:r>
      <w:r w:rsidRPr="00C4133C">
        <w:rPr>
          <w:bCs/>
          <w:iCs/>
        </w:rPr>
        <w:t xml:space="preserve"> ở một </w:t>
      </w:r>
      <w:r w:rsidRPr="00C4133C">
        <w:rPr>
          <w:bCs/>
          <w:iCs/>
        </w:rPr>
        <w:lastRenderedPageBreak/>
        <w:t xml:space="preserve">số </w:t>
      </w:r>
      <w:r w:rsidRPr="00C4133C">
        <w:t xml:space="preserve">cấp ủy, tổ chức đảng, Ủy ban Kiểm tra Đảng ủy cơ sở </w:t>
      </w:r>
      <w:r w:rsidR="00516391" w:rsidRPr="00C4133C">
        <w:t>chưa kịp thời</w:t>
      </w:r>
      <w:r w:rsidRPr="00C4133C">
        <w:t xml:space="preserve">; chưa đảm bảo thời gian theo quy định; một số nơi </w:t>
      </w:r>
      <w:r w:rsidR="00165CA5" w:rsidRPr="00C4133C">
        <w:t xml:space="preserve">chậm ban hành kế hoạch triển khai thực hiện, </w:t>
      </w:r>
      <w:r w:rsidR="006F39DC" w:rsidRPr="00C4133C">
        <w:t xml:space="preserve">xây dựng kế hoạch còn mang tính chung chung, chưa phù hợp với tình hình thực tế, chưa đề ra các mục tiêu cụ thể và giải pháp thực hiện; việc </w:t>
      </w:r>
      <w:r w:rsidRPr="00C4133C">
        <w:t xml:space="preserve">lãnh đạo, chỉ đạo thực hiện các mục tiêu phấn đấu cụ thể </w:t>
      </w:r>
      <w:r w:rsidR="006F39DC" w:rsidRPr="00C4133C">
        <w:t xml:space="preserve">ở một số cấp ủy, tổ chức đảng thiếu thường xuyên, sâu sát dẫn đến </w:t>
      </w:r>
      <w:r w:rsidRPr="00C4133C">
        <w:t xml:space="preserve">đạt tỉ lệ thấp. </w:t>
      </w:r>
      <w:r w:rsidR="004605AD" w:rsidRPr="00C4133C">
        <w:t xml:space="preserve">Công tác kiểm tra, giám sát việc triển khai thực hiện </w:t>
      </w:r>
      <w:r w:rsidR="004605AD" w:rsidRPr="00C4133C">
        <w:rPr>
          <w:rFonts w:eastAsia="Times New Roman"/>
          <w:spacing w:val="-2"/>
          <w:lang w:val="nl-NL"/>
        </w:rPr>
        <w:t>Nghị quyết số 19-NQ/TU của Tỉnh ủy và Kế hoạch số 64-KH/HU của Ban Thường vụ Huyện ủy ở cơ sở chưa nhiều.</w:t>
      </w:r>
      <w:r w:rsidR="00165CA5" w:rsidRPr="00C4133C">
        <w:rPr>
          <w:rFonts w:eastAsia="Times New Roman"/>
          <w:spacing w:val="-2"/>
          <w:lang w:val="nl-NL"/>
        </w:rPr>
        <w:t xml:space="preserve"> Một số cấp ủy chưa ban hành </w:t>
      </w:r>
      <w:r w:rsidR="00165CA5" w:rsidRPr="00C4133C">
        <w:t>quy định về tổ chức và hoạt động của Đoàn kiểm tra, giám sát của Đảng ủy, Ban Thường vụ Đảng ủy, Ủy ban Kiểm tra Đảng ủy</w:t>
      </w:r>
      <w:r w:rsidR="001A422A" w:rsidRPr="00C4133C">
        <w:t xml:space="preserve">. Việc </w:t>
      </w:r>
      <w:r w:rsidR="003C4467" w:rsidRPr="00C4133C">
        <w:rPr>
          <w:bCs/>
          <w:spacing w:val="-4"/>
        </w:rPr>
        <w:t>phân bổ</w:t>
      </w:r>
      <w:r w:rsidR="001A422A" w:rsidRPr="00C4133C">
        <w:rPr>
          <w:bCs/>
          <w:spacing w:val="-4"/>
        </w:rPr>
        <w:t xml:space="preserve"> kinh phí cho các đoàn kiểm tra, giám sát </w:t>
      </w:r>
      <w:r w:rsidR="003C4467" w:rsidRPr="00C4133C">
        <w:rPr>
          <w:bCs/>
          <w:spacing w:val="-4"/>
        </w:rPr>
        <w:t xml:space="preserve">ở một số địa phương chưa kịp thời. </w:t>
      </w:r>
    </w:p>
    <w:p w14:paraId="7F015C85" w14:textId="26AD176F" w:rsidR="002D4A96" w:rsidRPr="00C4133C" w:rsidRDefault="004059D8" w:rsidP="004059D8">
      <w:pPr>
        <w:spacing w:before="120" w:line="360" w:lineRule="exact"/>
        <w:ind w:firstLine="709"/>
        <w:rPr>
          <w:rFonts w:eastAsia="Times New Roman"/>
          <w:b/>
          <w:i/>
          <w:spacing w:val="-2"/>
          <w:lang w:val="nl-NL"/>
        </w:rPr>
      </w:pPr>
      <w:r w:rsidRPr="00C4133C">
        <w:rPr>
          <w:rFonts w:eastAsia="Times New Roman"/>
          <w:spacing w:val="-2"/>
          <w:lang w:val="nl-NL"/>
        </w:rPr>
        <w:t>-</w:t>
      </w:r>
      <w:r w:rsidRPr="00C4133C">
        <w:rPr>
          <w:rFonts w:eastAsia="Times New Roman"/>
          <w:b/>
          <w:i/>
          <w:spacing w:val="-2"/>
          <w:lang w:val="nl-NL"/>
        </w:rPr>
        <w:t xml:space="preserve"> </w:t>
      </w:r>
      <w:r w:rsidR="005C19F5" w:rsidRPr="00C4133C">
        <w:rPr>
          <w:rFonts w:eastAsia="Times New Roman"/>
        </w:rPr>
        <w:t xml:space="preserve">Nhận thức của một số cấp ủy, người đứng đầu cấp ủy về công tác kiểm tra, giám sát, thi hành kỷ luật </w:t>
      </w:r>
      <w:r w:rsidR="00165CA5" w:rsidRPr="00C4133C">
        <w:rPr>
          <w:rFonts w:eastAsia="Times New Roman"/>
        </w:rPr>
        <w:t>trong Đ</w:t>
      </w:r>
      <w:r w:rsidR="005C19F5" w:rsidRPr="00C4133C">
        <w:rPr>
          <w:rFonts w:eastAsia="Times New Roman"/>
        </w:rPr>
        <w:t>ảng còn hạn chế, chưa thấy rõ chức năng, nhiệm vụ của mình theo quy định của Điều lệ Đảng dẫn đến việc lãnh đạo, chỉ đạo chưa thường xuyên, kịp thời,</w:t>
      </w:r>
      <w:r w:rsidR="00356DFF" w:rsidRPr="00C4133C">
        <w:rPr>
          <w:rFonts w:eastAsia="Times New Roman"/>
        </w:rPr>
        <w:t xml:space="preserve"> chất lượng, hiệu quả không cao; </w:t>
      </w:r>
      <w:r w:rsidR="00356DFF" w:rsidRPr="00C4133C">
        <w:t>công tác kiểm tra, giám sát việc thực hiện nhiệm vụ được giao đối với đảng viên chưa nhiều nhất là đối với một số chi bộ trực thuộc Huyện ủy.</w:t>
      </w:r>
      <w:r w:rsidR="005C19F5" w:rsidRPr="00C4133C">
        <w:rPr>
          <w:rFonts w:eastAsia="Times New Roman"/>
        </w:rPr>
        <w:t xml:space="preserve"> Vẫn còn tình trạng xây dựng chương trình, kế hoạch kiểm tra, giám sát dàn trải, chưa trọng tâm, trọng điểm; nội dung kiểm tra, giám sát còn đơn điệu, chưa sát với tình hình thực tế của địa phương; lãnh đạo, chỉ đạo thực hiện kế hoạch kiểm tra chưa đảm bảo tiến độ; hồ sơ, thủ tục, quy trình thực hiện còn thiếu sót; công tác lưu trữ ở một số nơi chưa đảm bảo. Một số chi bộ còn lúng túng trong việc xác định nội dung, đối tượng và phương pháp tiến hành kiểm tra, giám sát; thực hiện không đảm bảo kế hoạch kiểm tra, giám sát đã đề ra.  </w:t>
      </w:r>
    </w:p>
    <w:p w14:paraId="66F901A4" w14:textId="77777777" w:rsidR="004059D8" w:rsidRPr="00C4133C" w:rsidRDefault="004059D8" w:rsidP="004059D8">
      <w:pPr>
        <w:spacing w:before="120" w:line="360" w:lineRule="exact"/>
        <w:ind w:firstLine="851"/>
      </w:pPr>
      <w:r w:rsidRPr="00C4133C">
        <w:rPr>
          <w:lang w:val="af-ZA"/>
        </w:rPr>
        <w:t xml:space="preserve">- Việc theo dõi nắm bắt tình hình ở một số lĩnh vực, vụ việc nổi cộm, bức xúc đôi lúc chưa kịp thời dẫn đến chậm triển khai kiểm tra, xử lý. </w:t>
      </w:r>
      <w:r w:rsidRPr="00C4133C">
        <w:rPr>
          <w:lang w:val="pt-BR"/>
        </w:rPr>
        <w:t xml:space="preserve">Một số cấp ủy chưa thường xuyên kiểm tra, giám sát việc thực hiện nhiệm vụ được giao đối với cán bộ, đảng viên nhất là trong lĩnh vực quản lý đất đai, quản lý hiện trạng, quản lý trật tự xây dựng; quản lý tài chính, ngân sách, việc thực hiện chính sách đối với người có công, chính sách an sinh xã hội, đầu tư công...dẫn đến tình trạng vi phạm nghiêm trọng, kéo dài. </w:t>
      </w:r>
    </w:p>
    <w:p w14:paraId="79C0DA13" w14:textId="77777777" w:rsidR="004059D8" w:rsidRPr="00C4133C" w:rsidRDefault="004059D8" w:rsidP="004059D8">
      <w:pPr>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t xml:space="preserve">- Việc thực hiện nhiệm vụ trọng tâm là kiểm tra tổ chức đảng cấp dưới và đảng viên khi có dấu hiệu vi phạm của Ủy ban Kiểm tra từ huyện đến cơ sở vẫn còn những hạn chế nhất định. Việc nắm thông tin, phát hiện và tiến hành kiểm tra khi có dấu hiệu vi phạm trong một số lĩnh vực nhạy cảm dễ phát sinh sai phạm, tiêu cực có lúc chưa thường xuyên, kịp thời, một số vụ việc chậm được phát hiện và kiểm tra, xử lý; còn để xảy ra tình trạng cán bộ, đảng viên vi phạm pháp luật, bị khởi tố bị can, bắt tạm giam; thực hiện một số cuộc kiểm tra khi có dấu hiệu vi phạm còn kéo dài. </w:t>
      </w:r>
    </w:p>
    <w:p w14:paraId="767B0183" w14:textId="77777777" w:rsidR="004059D8" w:rsidRPr="00C4133C" w:rsidRDefault="004059D8" w:rsidP="004059D8">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bCs/>
        </w:rPr>
      </w:pPr>
      <w:r w:rsidRPr="00C4133C">
        <w:rPr>
          <w:bCs/>
        </w:rPr>
        <w:t xml:space="preserve">- Việc tham mưu theo dõi, đôn đốc, phúc tra việc thực hiện các kết luận sau </w:t>
      </w:r>
      <w:r w:rsidRPr="00C4133C">
        <w:rPr>
          <w:bCs/>
        </w:rPr>
        <w:lastRenderedPageBreak/>
        <w:t>kiểm tra, giám sát của Ban Thường vụ Huyện ủy chưa thường xuyên.</w:t>
      </w:r>
    </w:p>
    <w:p w14:paraId="67F5ED1B" w14:textId="77777777" w:rsidR="004059D8" w:rsidRPr="00C4133C" w:rsidRDefault="004059D8" w:rsidP="004059D8">
      <w:pPr>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t>- Vai trò tham mưu của UBKT Đảng ủy một số nơi chưa tốt; thiếu chủ động, quyết liệt, còn trông chờ vào sự chỉ đạo của cấp ủy và Ủy ban Kiểm tra Huyện ủy nhất là trong việc thực hiện nhiệm vụ trọng tâm là kiểm tra tổ chức đảng cấp dưới và đảng viên khi có dấu hiệu vi phạm; có nơi vẫn còn tình trạng nể nang, né tránh, ngại va chạm, sợ ảnh hưởng đến thành tích của địa phương, đơn vị và cá nhân.</w:t>
      </w:r>
    </w:p>
    <w:p w14:paraId="60962203" w14:textId="77777777" w:rsidR="004059D8" w:rsidRPr="00C4133C" w:rsidRDefault="004059D8" w:rsidP="004059D8">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t>- Việc thực hiện chế độ giao ban theo định kỳ, sơ, tổng kết với các cơ quan liên quan theo quy chế phối hợp của Ủy ban Kiểm tra Huyện ủy chưa thường xuyên.</w:t>
      </w:r>
    </w:p>
    <w:p w14:paraId="0DB53B98" w14:textId="7AAAB23C" w:rsidR="004059D8" w:rsidRPr="00C4133C" w:rsidRDefault="004059D8" w:rsidP="004059D8">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bCs/>
          <w:spacing w:val="-4"/>
        </w:rPr>
      </w:pPr>
      <w:r w:rsidRPr="00C4133C">
        <w:rPr>
          <w:spacing w:val="-4"/>
        </w:rPr>
        <w:t>- Công tác lãnh đạo, chỉ đạo, kiểm tra, hướng dẫn của Ủy ban Kiểm tra Huyện ủy đối với cơ sở đôi lúc chưa kịp thời dẫn đến một số Đảng ủy, Ủy ban Kiểm tra Đảng ủy, Chi bộ trực thuộc Huyện ủy thực hiện công tác kiểm tra, giám sát chưa đảm bảo</w:t>
      </w:r>
      <w:bookmarkStart w:id="1" w:name="_Hlk136615925"/>
      <w:r w:rsidRPr="00C4133C">
        <w:rPr>
          <w:spacing w:val="-4"/>
        </w:rPr>
        <w:t xml:space="preserve">; </w:t>
      </w:r>
      <w:r w:rsidRPr="00C4133C">
        <w:rPr>
          <w:bCs/>
          <w:spacing w:val="-4"/>
        </w:rPr>
        <w:t xml:space="preserve">quy trình thực hiện còn thiếu sót; chất lượng và hiệu quả không cao. </w:t>
      </w:r>
      <w:bookmarkEnd w:id="1"/>
    </w:p>
    <w:p w14:paraId="0184ADEC" w14:textId="0069ECA4" w:rsidR="006F39DC" w:rsidRPr="00C4133C" w:rsidRDefault="006F39DC" w:rsidP="004059D8">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rPr>
          <w:bCs/>
          <w:spacing w:val="-4"/>
        </w:rPr>
        <w:t xml:space="preserve">- Việc thực hiện chế độ thông tin, báo cáo của một số cấp ủy, tổ chức đảng, Ủy ban Kiểm tra Đảng ủy cơ sở không kịp thời, không đảm bảo thời gian quy định. </w:t>
      </w:r>
    </w:p>
    <w:p w14:paraId="115F4F01" w14:textId="77777777" w:rsidR="00FD555B" w:rsidRPr="00C4133C" w:rsidRDefault="00E841F8"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rPr>
          <w:rFonts w:eastAsia="Times New Roman"/>
          <w:b/>
          <w:i/>
          <w:spacing w:val="-2"/>
          <w:lang w:val="nl-NL"/>
        </w:rPr>
        <w:t>1.3.</w:t>
      </w:r>
      <w:r w:rsidR="00304DB5" w:rsidRPr="00C4133C">
        <w:rPr>
          <w:rFonts w:eastAsia="Times New Roman"/>
          <w:b/>
          <w:i/>
          <w:spacing w:val="-2"/>
          <w:lang w:val="nl-NL"/>
        </w:rPr>
        <w:t xml:space="preserve"> Nguyên nhân khu</w:t>
      </w:r>
      <w:r w:rsidR="00C91CFB" w:rsidRPr="00C4133C">
        <w:rPr>
          <w:rFonts w:eastAsia="Times New Roman"/>
          <w:b/>
          <w:i/>
          <w:spacing w:val="-2"/>
          <w:lang w:val="nl-NL"/>
        </w:rPr>
        <w:t xml:space="preserve">yết điểm </w:t>
      </w:r>
    </w:p>
    <w:p w14:paraId="13443C85" w14:textId="77777777" w:rsidR="00FD555B" w:rsidRPr="00C4133C" w:rsidRDefault="001E22AE"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rPr>
          <w:rFonts w:eastAsia="Times New Roman"/>
          <w:i/>
          <w:spacing w:val="-2"/>
          <w:lang w:val="nl-NL"/>
        </w:rPr>
        <w:t xml:space="preserve">1.3.1 Nguyên nhân khuyết </w:t>
      </w:r>
      <w:r w:rsidR="00EC5C4D" w:rsidRPr="00C4133C">
        <w:rPr>
          <w:rFonts w:eastAsia="Times New Roman"/>
          <w:i/>
          <w:spacing w:val="-2"/>
          <w:lang w:val="nl-NL"/>
        </w:rPr>
        <w:t>điểm</w:t>
      </w:r>
    </w:p>
    <w:p w14:paraId="15D6146E" w14:textId="77777777" w:rsidR="00FD555B"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pPr>
      <w:r w:rsidRPr="00C4133C">
        <w:rPr>
          <w:rFonts w:eastAsia="Times New Roman"/>
          <w:i/>
          <w:spacing w:val="-2"/>
          <w:lang w:val="nl-NL"/>
        </w:rPr>
        <w:t>a.</w:t>
      </w:r>
      <w:r w:rsidR="00EC5C4D" w:rsidRPr="00C4133C">
        <w:rPr>
          <w:rFonts w:eastAsia="Times New Roman"/>
          <w:i/>
          <w:spacing w:val="-2"/>
          <w:lang w:val="nl-NL"/>
        </w:rPr>
        <w:t xml:space="preserve"> Nguyên nhân khách quan</w:t>
      </w:r>
    </w:p>
    <w:p w14:paraId="545392A2" w14:textId="73879033" w:rsidR="00FD555B"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bCs/>
        </w:rPr>
      </w:pPr>
      <w:r w:rsidRPr="00C4133C">
        <w:t xml:space="preserve">- </w:t>
      </w:r>
      <w:r w:rsidRPr="00C4133C">
        <w:rPr>
          <w:lang w:val="af-ZA"/>
        </w:rPr>
        <w:t xml:space="preserve">Thăng Bình là địa bàn rộng, </w:t>
      </w:r>
      <w:r w:rsidRPr="00C4133C">
        <w:t xml:space="preserve">đảng viên đông, tổ chức cơ sở đảng nhiều; </w:t>
      </w:r>
      <w:r w:rsidRPr="00C4133C">
        <w:rPr>
          <w:bCs/>
          <w:spacing w:val="-1"/>
          <w:lang w:val="vi-VN"/>
        </w:rPr>
        <w:t xml:space="preserve">nội dung, tính chất, nguyên nhân sai phạm ngày càng phức tạp, hành vi vi phạm ngày càng tinh vi gây những khó khăn nhất định trong </w:t>
      </w:r>
      <w:r w:rsidRPr="00C4133C">
        <w:t xml:space="preserve">lãnh đạo, chỉ đạo và tổ chức thực hiện nhiệm vụ kiểm tra, giám sát. </w:t>
      </w:r>
    </w:p>
    <w:p w14:paraId="252D352F" w14:textId="77777777" w:rsidR="00FD555B"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bCs/>
          <w:spacing w:val="-6"/>
        </w:rPr>
      </w:pPr>
      <w:r w:rsidRPr="00C4133C">
        <w:rPr>
          <w:bCs/>
          <w:spacing w:val="-6"/>
        </w:rPr>
        <w:t>-</w:t>
      </w:r>
      <w:r w:rsidRPr="00C4133C">
        <w:rPr>
          <w:bCs/>
          <w:spacing w:val="-6"/>
          <w:lang w:val="vi-VN"/>
        </w:rPr>
        <w:t xml:space="preserve"> </w:t>
      </w:r>
      <w:r w:rsidRPr="00C4133C">
        <w:rPr>
          <w:spacing w:val="-6"/>
          <w:lang w:val="vi-VN"/>
        </w:rPr>
        <w:t>Tình hình đơn thư tố cáo, khiếu nại, phản ánh, những vấn đề nổi cộm, phát sinh ngày càng nhiều, tính chất ngày càng phức tạp</w:t>
      </w:r>
      <w:r w:rsidRPr="00C4133C">
        <w:rPr>
          <w:spacing w:val="-6"/>
        </w:rPr>
        <w:t xml:space="preserve">; </w:t>
      </w:r>
      <w:r w:rsidRPr="00C4133C">
        <w:rPr>
          <w:spacing w:val="-6"/>
          <w:lang w:val="nl-NL"/>
        </w:rPr>
        <w:t xml:space="preserve">trong khi đó đội ngũ cán bộ làm công tác kiểm tra ở cơ sở còn quá mỏng nhất là những nơi có địa bàn rộng, đảng viên đông, số lượng tổ chức cơ sở nhiều và những địa bàn </w:t>
      </w:r>
      <w:r w:rsidRPr="00C4133C">
        <w:rPr>
          <w:spacing w:val="-6"/>
        </w:rPr>
        <w:t>tìm ẩn dễ phát sinh sai phạm.</w:t>
      </w:r>
    </w:p>
    <w:p w14:paraId="109BFB8E" w14:textId="77777777" w:rsidR="00FD555B"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shd w:val="clear" w:color="auto" w:fill="FFFFFF"/>
          <w:lang w:val="nl-NL"/>
        </w:rPr>
      </w:pPr>
      <w:r w:rsidRPr="00C4133C">
        <w:t>- Nhân sự Ủy ban Kiểm tra Đảng ủy cơ sở hầu hết là kiêm nhiệm, thường xuyên thay đổi</w:t>
      </w:r>
      <w:r w:rsidRPr="00C4133C">
        <w:rPr>
          <w:lang w:val="nl-NL"/>
        </w:rPr>
        <w:t xml:space="preserve">. Bên cạnh đó, đồng chí Phó Chủ nhiệm là cán bộ không chuyên trách, </w:t>
      </w:r>
      <w:r w:rsidRPr="00C4133C">
        <w:rPr>
          <w:shd w:val="clear" w:color="auto" w:fill="FFFFFF"/>
        </w:rPr>
        <w:t>chế độ, chính sách chưa hợp lý</w:t>
      </w:r>
      <w:r w:rsidRPr="00C4133C">
        <w:rPr>
          <w:shd w:val="clear" w:color="auto" w:fill="FFFFFF"/>
          <w:lang w:val="nl-NL"/>
        </w:rPr>
        <w:t xml:space="preserve"> nên một số đồng chí chưa yên tâm công tác, chưa phát huy hết tinh thần trách nhiệm trong việc thực hiện nhiệm vụ làm ảnh hưởng đến chất lượng, hiệu quả chung của công tác kiểm tra, giám sát trong toàn Đảng bộ huyện. </w:t>
      </w:r>
    </w:p>
    <w:p w14:paraId="020465BA" w14:textId="77777777" w:rsidR="00FD555B"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shd w:val="clear" w:color="auto" w:fill="FFFFFF"/>
          <w:lang w:val="nl-NL"/>
        </w:rPr>
      </w:pPr>
      <w:r w:rsidRPr="00C4133C">
        <w:rPr>
          <w:rFonts w:eastAsia="Times New Roman"/>
          <w:i/>
        </w:rPr>
        <w:t>b.</w:t>
      </w:r>
      <w:r w:rsidR="00EC5C4D" w:rsidRPr="00C4133C">
        <w:rPr>
          <w:rFonts w:eastAsia="Times New Roman"/>
          <w:i/>
        </w:rPr>
        <w:t xml:space="preserve"> Nguyên nhân chủ quan</w:t>
      </w:r>
    </w:p>
    <w:p w14:paraId="3DDEDE86" w14:textId="77777777" w:rsidR="00FD555B"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shd w:val="clear" w:color="auto" w:fill="FFFFFF"/>
          <w:lang w:val="nl-NL"/>
        </w:rPr>
      </w:pPr>
      <w:r w:rsidRPr="00C4133C">
        <w:rPr>
          <w:shd w:val="clear" w:color="auto" w:fill="FFFFFF"/>
          <w:lang w:val="nl-NL"/>
        </w:rPr>
        <w:t xml:space="preserve">- </w:t>
      </w:r>
      <w:r w:rsidRPr="00C4133C">
        <w:t xml:space="preserve">Một số cấp ủy, tổ chức đảng chưa quan tâm nhiều đến công tác </w:t>
      </w:r>
      <w:r w:rsidRPr="00C4133C">
        <w:rPr>
          <w:bCs/>
          <w:iCs/>
        </w:rPr>
        <w:t xml:space="preserve">nghiên cứu, quán triệt và tổ chức triển khai thực hiện </w:t>
      </w:r>
      <w:r w:rsidRPr="00C4133C">
        <w:rPr>
          <w:rFonts w:eastAsia="Times New Roman"/>
          <w:spacing w:val="-2"/>
          <w:lang w:val="nl-NL"/>
        </w:rPr>
        <w:t xml:space="preserve">Nghị quyết số 19-NQ/TU của Tỉnh ủy và Kế hoạch số 64-KH/HU của Ban Thường vụ Huyện ủy; </w:t>
      </w:r>
      <w:r w:rsidR="00EC5C4D" w:rsidRPr="00C4133C">
        <w:rPr>
          <w:rFonts w:eastAsia="Times New Roman"/>
          <w:shd w:val="clear" w:color="auto" w:fill="FFFFFF"/>
          <w:lang w:val="nl-NL"/>
        </w:rPr>
        <w:t xml:space="preserve">chưa quyết liệt trong việc lãnh đạo, chỉ đạo; chưa xác định đầy đủ vai trò, trách nhiệm của mình trong công tác </w:t>
      </w:r>
      <w:r w:rsidR="00EC5C4D" w:rsidRPr="00C4133C">
        <w:rPr>
          <w:rFonts w:eastAsia="Times New Roman"/>
          <w:shd w:val="clear" w:color="auto" w:fill="FFFFFF"/>
          <w:lang w:val="nl-NL"/>
        </w:rPr>
        <w:lastRenderedPageBreak/>
        <w:t>kiểm tra, giám sát, thi hành kỷ luật của Đảng; công tác quản lý, giáo dục, rèn luyện cán bộ, đảng viên thiếu thường xuyên</w:t>
      </w:r>
      <w:r w:rsidR="00EC5C4D" w:rsidRPr="00C4133C">
        <w:rPr>
          <w:rFonts w:eastAsia="Times New Roman"/>
          <w:lang w:val="nl-NL"/>
        </w:rPr>
        <w:t xml:space="preserve">. </w:t>
      </w:r>
      <w:r w:rsidR="00EC5C4D" w:rsidRPr="00C4133C">
        <w:rPr>
          <w:rFonts w:eastAsia="Times New Roman"/>
        </w:rPr>
        <w:t xml:space="preserve">Một số nơi vẫn còn tình trạng nể nang, ngại va chạm, sợ mất lòng, </w:t>
      </w:r>
      <w:r w:rsidR="00EC5C4D" w:rsidRPr="00C4133C">
        <w:rPr>
          <w:rFonts w:eastAsia="Times New Roman"/>
          <w:lang w:val="nl-NL"/>
        </w:rPr>
        <w:t xml:space="preserve">chưa mạnh dạn, thẳng thắn trong đấu tranh với khuyết điểm, sai phạm của cán bộ, đảng viên thuộc thẩm quyền quản lý </w:t>
      </w:r>
      <w:r w:rsidR="00EC5C4D" w:rsidRPr="00C4133C">
        <w:rPr>
          <w:rFonts w:eastAsia="Times New Roman"/>
        </w:rPr>
        <w:t xml:space="preserve">dẫn đến khuyết điểm tích tụ dần dần thành vi phạm lớn ảnh hưởng đến tác dụng và hiệu quả của công tác kiểm tra, giám sát. </w:t>
      </w:r>
    </w:p>
    <w:p w14:paraId="7336E405" w14:textId="0C17B489" w:rsidR="00EC5C4D" w:rsidRPr="00C4133C" w:rsidRDefault="00FD555B" w:rsidP="00FD555B">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shd w:val="clear" w:color="auto" w:fill="FFFFFF"/>
          <w:lang w:val="nl-NL"/>
        </w:rPr>
      </w:pPr>
      <w:r w:rsidRPr="00C4133C">
        <w:rPr>
          <w:shd w:val="clear" w:color="auto" w:fill="FFFFFF"/>
          <w:lang w:val="nl-NL"/>
        </w:rPr>
        <w:t xml:space="preserve">- </w:t>
      </w:r>
      <w:r w:rsidR="00EC5C4D" w:rsidRPr="00C4133C">
        <w:rPr>
          <w:rFonts w:eastAsia="Times New Roman"/>
        </w:rPr>
        <w:t>N</w:t>
      </w:r>
      <w:r w:rsidR="00EC5C4D" w:rsidRPr="00C4133C">
        <w:rPr>
          <w:rFonts w:eastAsia="Times New Roman"/>
          <w:bCs/>
          <w:iCs/>
        </w:rPr>
        <w:t xml:space="preserve">ăng lực, trình độ chuyên môn nghiệp vụ, kỹ năng tổ chức thực hiện công tác kiểm tra, giám sát của một số đồng chí làm công tác </w:t>
      </w:r>
      <w:r w:rsidRPr="00C4133C">
        <w:rPr>
          <w:rFonts w:eastAsia="Times New Roman"/>
          <w:bCs/>
          <w:iCs/>
        </w:rPr>
        <w:t>k</w:t>
      </w:r>
      <w:r w:rsidR="00EC5C4D" w:rsidRPr="00C4133C">
        <w:rPr>
          <w:rFonts w:eastAsia="Times New Roman"/>
          <w:bCs/>
          <w:iCs/>
        </w:rPr>
        <w:t xml:space="preserve">iểm tra ở cơ sở còn hạn chế, chưa đáp ứng nhu cầu nhiệm vụ. </w:t>
      </w:r>
    </w:p>
    <w:p w14:paraId="02F9732C" w14:textId="712681DA" w:rsidR="00EC5C4D" w:rsidRPr="00C4133C" w:rsidRDefault="00FD555B" w:rsidP="00EC5C4D">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rPr>
      </w:pPr>
      <w:r w:rsidRPr="00C4133C">
        <w:rPr>
          <w:rFonts w:eastAsia="Times New Roman"/>
        </w:rPr>
        <w:t xml:space="preserve">- </w:t>
      </w:r>
      <w:r w:rsidR="00EC5C4D" w:rsidRPr="00C4133C">
        <w:rPr>
          <w:rFonts w:eastAsia="Times New Roman"/>
        </w:rPr>
        <w:t xml:space="preserve">Một số cán bộ, đảng viên </w:t>
      </w:r>
      <w:r w:rsidR="00EC5C4D" w:rsidRPr="00C4133C">
        <w:rPr>
          <w:rFonts w:eastAsia="Times New Roman"/>
          <w:lang w:val="nl-NL"/>
        </w:rPr>
        <w:t>thiếu tu dưỡng, phần đấu, thiếu tinh thần trách nhiệm; khi có</w:t>
      </w:r>
      <w:r w:rsidR="00EC5C4D" w:rsidRPr="00C4133C">
        <w:rPr>
          <w:rFonts w:eastAsia="Times New Roman"/>
        </w:rPr>
        <w:t xml:space="preserve"> vi phạm thì thiếu trung thực, không tự giác nhận khuyết điểm, vi phạm của mình, cố tình đối phó, quanh co, che dấu, không nhận thức được mức độ, tác hại và hậu quả do hành vi vi phạm của mình gây ra, không tiếp thu ý kiến đóng góp, phê bình của tập thể; không hợp tác với các Đoàn kiểm tra, gây khó khăn trong quá trình thẩm tra, xác minh…ảnh hưởng đến tiến độ các cuộc kiểm tra. </w:t>
      </w:r>
    </w:p>
    <w:p w14:paraId="44309574" w14:textId="17C78A93" w:rsidR="00EC5C4D" w:rsidRPr="00C4133C" w:rsidRDefault="00E841F8" w:rsidP="00EC5C4D">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rPr>
      </w:pPr>
      <w:r w:rsidRPr="00C4133C">
        <w:rPr>
          <w:rFonts w:eastAsia="Times New Roman"/>
          <w:b/>
          <w:spacing w:val="-2"/>
          <w:lang w:val="nl-NL"/>
        </w:rPr>
        <w:t xml:space="preserve">2. </w:t>
      </w:r>
      <w:r w:rsidR="00304DB5" w:rsidRPr="00C4133C">
        <w:rPr>
          <w:rFonts w:eastAsia="Times New Roman"/>
          <w:b/>
          <w:spacing w:val="-2"/>
          <w:lang w:val="nl-NL"/>
        </w:rPr>
        <w:t>Một số kinh nghiệm rút ra từ thực tiễn</w:t>
      </w:r>
    </w:p>
    <w:p w14:paraId="36711287" w14:textId="3B62C16A" w:rsidR="00E70180" w:rsidRPr="00C4133C" w:rsidRDefault="00C905DF" w:rsidP="00E70180">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rPr>
      </w:pPr>
      <w:r w:rsidRPr="00C4133C">
        <w:rPr>
          <w:rFonts w:eastAsia="Times New Roman"/>
        </w:rPr>
        <w:t xml:space="preserve"> - </w:t>
      </w:r>
      <w:r w:rsidR="00EC5C4D" w:rsidRPr="00C4133C">
        <w:rPr>
          <w:rFonts w:eastAsia="Times New Roman"/>
        </w:rPr>
        <w:t xml:space="preserve">Để </w:t>
      </w:r>
      <w:r w:rsidR="001B794B" w:rsidRPr="00C4133C">
        <w:rPr>
          <w:rFonts w:eastAsia="Times New Roman"/>
        </w:rPr>
        <w:t xml:space="preserve">tăng cường và </w:t>
      </w:r>
      <w:r w:rsidR="00EC5C4D" w:rsidRPr="00C4133C">
        <w:rPr>
          <w:rFonts w:eastAsia="Times New Roman"/>
        </w:rPr>
        <w:t>nâng cao hiệu quả công tác kiểm tra, giám sát</w:t>
      </w:r>
      <w:r w:rsidR="001B794B" w:rsidRPr="00C4133C">
        <w:rPr>
          <w:rFonts w:eastAsia="Times New Roman"/>
        </w:rPr>
        <w:t xml:space="preserve"> và kỷ luật của Đảng</w:t>
      </w:r>
      <w:r w:rsidR="00E62158" w:rsidRPr="00C4133C">
        <w:rPr>
          <w:rFonts w:eastAsia="Times New Roman"/>
        </w:rPr>
        <w:t>, thực hiện tốt</w:t>
      </w:r>
      <w:r w:rsidR="00EC5C4D" w:rsidRPr="00C4133C">
        <w:rPr>
          <w:rFonts w:eastAsia="Times New Roman"/>
        </w:rPr>
        <w:t xml:space="preserve"> </w:t>
      </w:r>
      <w:r w:rsidR="001B794B" w:rsidRPr="00C4133C">
        <w:rPr>
          <w:rFonts w:eastAsia="Times New Roman"/>
          <w:spacing w:val="-2"/>
          <w:lang w:val="nl-NL"/>
        </w:rPr>
        <w:t>Nghị quyết số 19-NQ/TU</w:t>
      </w:r>
      <w:r w:rsidRPr="00C4133C">
        <w:rPr>
          <w:rFonts w:eastAsia="Times New Roman"/>
          <w:spacing w:val="-2"/>
          <w:lang w:val="nl-NL"/>
        </w:rPr>
        <w:t xml:space="preserve"> của Tỉnh ủy</w:t>
      </w:r>
      <w:r w:rsidR="00EC5C4D" w:rsidRPr="00C4133C">
        <w:rPr>
          <w:rFonts w:eastAsia="Times New Roman"/>
        </w:rPr>
        <w:t xml:space="preserve"> đòi hỏi các cấp </w:t>
      </w:r>
      <w:r w:rsidR="00E73AA3" w:rsidRPr="00C4133C">
        <w:rPr>
          <w:rFonts w:eastAsia="Times New Roman"/>
        </w:rPr>
        <w:t>ủy</w:t>
      </w:r>
      <w:r w:rsidR="001B794B" w:rsidRPr="00C4133C">
        <w:rPr>
          <w:rFonts w:eastAsia="Times New Roman"/>
        </w:rPr>
        <w:t>, tổ chức đảng và UBKT từ huyện đến cơ sở</w:t>
      </w:r>
      <w:r w:rsidR="00E70180" w:rsidRPr="00C4133C">
        <w:rPr>
          <w:rFonts w:eastAsia="Times New Roman"/>
        </w:rPr>
        <w:t>, nhất là người đứng đầu</w:t>
      </w:r>
      <w:r w:rsidR="001B794B" w:rsidRPr="00C4133C">
        <w:rPr>
          <w:rFonts w:eastAsia="Times New Roman"/>
        </w:rPr>
        <w:t xml:space="preserve"> </w:t>
      </w:r>
      <w:r w:rsidR="00E70180" w:rsidRPr="00C4133C">
        <w:rPr>
          <w:rFonts w:eastAsia="Times New Roman"/>
        </w:rPr>
        <w:t xml:space="preserve">phải nhận thức đầy đủ vai trò, vị trí và tầm quan trọng của công tác kiểm tra, giám sát, thi hành kỷ luật </w:t>
      </w:r>
      <w:r w:rsidRPr="00C4133C">
        <w:rPr>
          <w:rFonts w:eastAsia="Times New Roman"/>
        </w:rPr>
        <w:t>trong Đảng;</w:t>
      </w:r>
      <w:r w:rsidR="00E70180" w:rsidRPr="00C4133C">
        <w:rPr>
          <w:rFonts w:eastAsia="Times New Roman"/>
        </w:rPr>
        <w:t xml:space="preserve"> </w:t>
      </w:r>
      <w:r w:rsidRPr="00C4133C">
        <w:rPr>
          <w:rFonts w:eastAsia="Times New Roman"/>
        </w:rPr>
        <w:t>lãnh đạo, chỉ đạo thực hiện</w:t>
      </w:r>
      <w:r w:rsidR="001B794B" w:rsidRPr="00C4133C">
        <w:rPr>
          <w:rFonts w:eastAsia="Times New Roman"/>
        </w:rPr>
        <w:t xml:space="preserve"> công tác kiểm tra, giám sát và kỷ luật</w:t>
      </w:r>
      <w:r w:rsidRPr="00C4133C">
        <w:rPr>
          <w:rFonts w:eastAsia="Times New Roman"/>
        </w:rPr>
        <w:t xml:space="preserve"> của Đảng phải </w:t>
      </w:r>
      <w:r w:rsidR="001B794B" w:rsidRPr="00C4133C">
        <w:rPr>
          <w:rFonts w:eastAsia="Times New Roman"/>
        </w:rPr>
        <w:t xml:space="preserve">quyết liệt, </w:t>
      </w:r>
      <w:r w:rsidRPr="00C4133C">
        <w:rPr>
          <w:rFonts w:eastAsia="Times New Roman"/>
        </w:rPr>
        <w:t xml:space="preserve">mạnh mẽ, toàn diện, </w:t>
      </w:r>
      <w:r w:rsidR="001B794B" w:rsidRPr="00C4133C">
        <w:rPr>
          <w:rFonts w:eastAsia="Times New Roman"/>
        </w:rPr>
        <w:t>thực chất, hiệu quả và quyết tâm chính trị cao</w:t>
      </w:r>
      <w:r w:rsidR="00EC5C4D" w:rsidRPr="00C4133C">
        <w:rPr>
          <w:rFonts w:eastAsia="Times New Roman"/>
        </w:rPr>
        <w:t xml:space="preserve">; </w:t>
      </w:r>
      <w:r w:rsidR="00E70180" w:rsidRPr="00C4133C">
        <w:rPr>
          <w:rFonts w:eastAsia="Times New Roman"/>
        </w:rPr>
        <w:t xml:space="preserve">phải xác định đây là </w:t>
      </w:r>
      <w:r w:rsidRPr="00C4133C">
        <w:rPr>
          <w:rFonts w:eastAsia="Times New Roman"/>
        </w:rPr>
        <w:t xml:space="preserve">một trong những </w:t>
      </w:r>
      <w:r w:rsidR="00E70180" w:rsidRPr="00C4133C">
        <w:rPr>
          <w:rFonts w:eastAsia="Times New Roman"/>
        </w:rPr>
        <w:t>chức năng lãnh đạo</w:t>
      </w:r>
      <w:r w:rsidRPr="00C4133C">
        <w:rPr>
          <w:rFonts w:eastAsia="Times New Roman"/>
        </w:rPr>
        <w:t xml:space="preserve"> của Đảng</w:t>
      </w:r>
      <w:r w:rsidR="00E70180" w:rsidRPr="00C4133C">
        <w:rPr>
          <w:rFonts w:eastAsia="Times New Roman"/>
        </w:rPr>
        <w:t xml:space="preserve">, là một bộ phận quan trọng trong toàn bộ công tác xây dựng Đảng để tập trung chỉ đạo, lãnh đạo. </w:t>
      </w:r>
      <w:r w:rsidR="00420AEC" w:rsidRPr="00C4133C">
        <w:rPr>
          <w:rFonts w:eastAsia="Times New Roman"/>
        </w:rPr>
        <w:t>Thường xuyên</w:t>
      </w:r>
      <w:r w:rsidR="00EC5C4D" w:rsidRPr="00C4133C">
        <w:rPr>
          <w:rFonts w:eastAsia="Times New Roman"/>
        </w:rPr>
        <w:t xml:space="preserve"> quán triệt các nghị quyết, chỉ thị, quy định </w:t>
      </w:r>
      <w:r w:rsidR="001B794B" w:rsidRPr="00C4133C">
        <w:rPr>
          <w:rFonts w:eastAsia="Times New Roman"/>
        </w:rPr>
        <w:t xml:space="preserve">về </w:t>
      </w:r>
      <w:r w:rsidR="00EC5C4D" w:rsidRPr="00C4133C">
        <w:rPr>
          <w:rFonts w:eastAsia="Times New Roman"/>
        </w:rPr>
        <w:t xml:space="preserve">công tác kiểm tra, giám sát và </w:t>
      </w:r>
      <w:r w:rsidR="001B794B" w:rsidRPr="00C4133C">
        <w:rPr>
          <w:rFonts w:eastAsia="Times New Roman"/>
        </w:rPr>
        <w:t>kỷ luật của Đảng.</w:t>
      </w:r>
      <w:r w:rsidR="00E70180" w:rsidRPr="00C4133C">
        <w:rPr>
          <w:rFonts w:eastAsia="Times New Roman"/>
        </w:rPr>
        <w:t xml:space="preserve"> </w:t>
      </w:r>
      <w:r w:rsidR="00E70180" w:rsidRPr="00C4133C">
        <w:rPr>
          <w:rFonts w:eastAsia="Times New Roman"/>
          <w:lang w:val="it-IT"/>
        </w:rPr>
        <w:t>H</w:t>
      </w:r>
      <w:r w:rsidR="00E70180" w:rsidRPr="00C4133C">
        <w:rPr>
          <w:rFonts w:eastAsia="Times New Roman"/>
        </w:rPr>
        <w:t xml:space="preserve">ằng năm căn cứ vào chương trình, kế hoạch của cấp trên và nhiệm vụ chính trị của địa phương, cơ quan, đơn vị để xây dựng chương trình, kế hoạch kiểm tra, giám sát cho phù hợp và </w:t>
      </w:r>
      <w:r w:rsidR="00E70180" w:rsidRPr="00C4133C">
        <w:rPr>
          <w:rFonts w:eastAsia="Times New Roman"/>
          <w:lang w:val="it-IT"/>
        </w:rPr>
        <w:t>đảm bảo phương châm “</w:t>
      </w:r>
      <w:r w:rsidR="00E70180" w:rsidRPr="00C4133C">
        <w:rPr>
          <w:rFonts w:eastAsia="Times New Roman"/>
          <w:i/>
          <w:iCs/>
          <w:lang w:val="it-IT"/>
        </w:rPr>
        <w:t>giám sát phải mở rộng, kiểm tra phải có trọng tâm, trọng điểm”</w:t>
      </w:r>
      <w:r w:rsidR="00E70180" w:rsidRPr="00C4133C">
        <w:rPr>
          <w:rFonts w:eastAsia="Times New Roman"/>
          <w:iCs/>
          <w:lang w:val="it-IT"/>
        </w:rPr>
        <w:t xml:space="preserve">. </w:t>
      </w:r>
    </w:p>
    <w:p w14:paraId="2AE088EE" w14:textId="72BB0AB7" w:rsidR="00E70180" w:rsidRPr="00C4133C" w:rsidRDefault="00420AEC" w:rsidP="00E70180">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rPr>
      </w:pPr>
      <w:r w:rsidRPr="00C4133C">
        <w:rPr>
          <w:rFonts w:eastAsia="Times New Roman"/>
        </w:rPr>
        <w:t xml:space="preserve">- </w:t>
      </w:r>
      <w:r w:rsidR="00E70180" w:rsidRPr="00C4133C">
        <w:rPr>
          <w:rFonts w:eastAsia="Times New Roman"/>
        </w:rPr>
        <w:t xml:space="preserve">UBKT từ huyện đến cơ sở phải </w:t>
      </w:r>
      <w:r w:rsidR="00E70180" w:rsidRPr="00C4133C">
        <w:rPr>
          <w:rFonts w:eastAsia="Times New Roman"/>
          <w:lang w:val="it-IT"/>
        </w:rPr>
        <w:t xml:space="preserve">phát huy tinh thần trách nhiệm, tích cực, chủ động trong công tác tham mưu và tổ chức thực hiện toàn diện các nhiệm vụ theo Điều 32 Điều lệ Đảng; </w:t>
      </w:r>
      <w:r w:rsidR="00E70180" w:rsidRPr="00C4133C">
        <w:rPr>
          <w:rFonts w:eastAsia="Times New Roman"/>
          <w:shd w:val="clear" w:color="auto" w:fill="FFFFFF"/>
        </w:rPr>
        <w:t xml:space="preserve">chú trọng công tác thu thập thông tin, tình hình hoạt động của các tổ chức đảng và đội ngũ cán bộ, đảng viên để kịp thời </w:t>
      </w:r>
      <w:r w:rsidR="00E70180" w:rsidRPr="00C4133C">
        <w:rPr>
          <w:rFonts w:eastAsia="Times New Roman"/>
        </w:rPr>
        <w:t xml:space="preserve">kiểm tra khi có dấu hiệu vi phạm. Tập trung vào những nơi có biểu hiện mất đoàn kết, nội bộ không thống nhất cao, những vấn đề nổi cộm, bức xúc, dư luận xã hội quan tâm; những lĩnh vực dễ phát sinh sai phạm. </w:t>
      </w:r>
    </w:p>
    <w:p w14:paraId="02F1DBAC" w14:textId="2A3DC2E3" w:rsidR="00E70180" w:rsidRPr="00C4133C" w:rsidRDefault="00420AEC" w:rsidP="00E70180">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rPr>
      </w:pPr>
      <w:r w:rsidRPr="00C4133C">
        <w:rPr>
          <w:rFonts w:eastAsia="Times New Roman"/>
          <w:lang w:val="it-IT"/>
        </w:rPr>
        <w:t xml:space="preserve">- </w:t>
      </w:r>
      <w:r w:rsidR="00E70180" w:rsidRPr="00C4133C">
        <w:rPr>
          <w:rFonts w:eastAsia="Times New Roman"/>
          <w:lang w:val="it-IT"/>
        </w:rPr>
        <w:t xml:space="preserve">Trong quá trình thực hiện công tác kiểm tra, giám sát, thi hành kỷ luật trong Đảng phải bám sát phương châm chỉ đạo của Đảng và </w:t>
      </w:r>
      <w:r w:rsidR="00E70180" w:rsidRPr="00C4133C">
        <w:rPr>
          <w:rFonts w:eastAsia="Times New Roman"/>
          <w:shd w:val="clear" w:color="auto" w:fill="FFFFFF"/>
        </w:rPr>
        <w:t xml:space="preserve">tuân thủ đúng nguyên tắc, quy </w:t>
      </w:r>
      <w:r w:rsidR="00E70180" w:rsidRPr="00C4133C">
        <w:rPr>
          <w:rFonts w:eastAsia="Times New Roman"/>
          <w:shd w:val="clear" w:color="auto" w:fill="FFFFFF"/>
        </w:rPr>
        <w:lastRenderedPageBreak/>
        <w:t>trình, thủ tục</w:t>
      </w:r>
      <w:r w:rsidR="00E70180" w:rsidRPr="00C4133C">
        <w:rPr>
          <w:rFonts w:eastAsia="Times New Roman"/>
          <w:lang w:val="it-IT"/>
        </w:rPr>
        <w:t>; k</w:t>
      </w:r>
      <w:r w:rsidR="00E70180" w:rsidRPr="00C4133C">
        <w:rPr>
          <w:rFonts w:eastAsia="Times New Roman"/>
          <w:lang w:val="nl-NL"/>
        </w:rPr>
        <w:t xml:space="preserve">ết hợp chặt chẽ giữa “xây” và “chống” trong đó, lấy phòng ngừa, “xây” là chính </w:t>
      </w:r>
      <w:r w:rsidR="00E70180" w:rsidRPr="00C4133C">
        <w:rPr>
          <w:rFonts w:eastAsia="Times New Roman"/>
        </w:rPr>
        <w:t xml:space="preserve">nhằm kịp thời phát hiện, ngăn ngừa và uốn nắn, chấn chỉnh vi phạm từ lúc mới manh nha, không để khuyết điểm trở thành vi phạm, vi phạm nhỏ thành vi phạm lớn, kéo dài, lan rộng đến mức phải xem xét, xử lý kỷ luật, vi phạm của một cá nhân thành vi phạm của nhiều người, của tập thể. Gắn công tác kiểm tra, giám sát của cấp trên với việc tự kiểm tra, tự soi, tự sửa của tổ chức đảng và việc tu dưỡng, rèn luyện của cán bộ, đảng viên nhằm chủ động phát hiện, khắc phục, sữa chữa những hạn chế, khuyết điểm, những biểu hiện suy thoái về tư tưởng chính trị, đạo đức lối sống. </w:t>
      </w:r>
    </w:p>
    <w:p w14:paraId="1EBDB700" w14:textId="77777777" w:rsidR="00420AEC" w:rsidRPr="00C4133C" w:rsidRDefault="00420AEC" w:rsidP="00420AEC">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shd w:val="clear" w:color="auto" w:fill="FFFFFF"/>
        </w:rPr>
      </w:pPr>
      <w:r w:rsidRPr="00C4133C">
        <w:rPr>
          <w:rFonts w:eastAsia="Times New Roman"/>
        </w:rPr>
        <w:t xml:space="preserve">- </w:t>
      </w:r>
      <w:r w:rsidR="00E70180" w:rsidRPr="00C4133C">
        <w:rPr>
          <w:rFonts w:eastAsia="Times New Roman"/>
        </w:rPr>
        <w:t xml:space="preserve">Thực hiện tốt công tác phối hợp giữa </w:t>
      </w:r>
      <w:r w:rsidR="00F17D09" w:rsidRPr="00C4133C">
        <w:rPr>
          <w:rFonts w:eastAsia="Times New Roman"/>
        </w:rPr>
        <w:t>UBKT</w:t>
      </w:r>
      <w:r w:rsidR="00E70180" w:rsidRPr="00C4133C">
        <w:rPr>
          <w:rFonts w:eastAsia="Times New Roman"/>
        </w:rPr>
        <w:t xml:space="preserve"> Huyện ủy với các cơ quan có liên quan để kịp thời nắm thông tin, phục vụ công tác kiểm tra, giám sát nhất là các kết luận của cơ quan Thanh tra. Đ</w:t>
      </w:r>
      <w:r w:rsidR="00E70180" w:rsidRPr="00C4133C">
        <w:rPr>
          <w:rFonts w:eastAsia="Times New Roman"/>
          <w:shd w:val="clear" w:color="auto" w:fill="FFFFFF"/>
        </w:rPr>
        <w:t>ể nâng cao chất lượng, hiệu quả các cuộc kiểm tra, giám sát nhất là đối với những vụ việc phức tạp, liên quan đến nhiều cơ quan, đơn vị, liên quan đến nhiều người thì phải có sự phối hợp đồng bộ, chặt chẽ giữa UBKT Huyện ủy các cơ quan chức năng có liên quan để nhanh chóng có nguồn thông tin toàn diện, ý kiến thẩm định chính xác về nội dung tài liệu, chứng cứ,... liên quan đến vụ việc cần thẩm tra, xác minh.</w:t>
      </w:r>
    </w:p>
    <w:p w14:paraId="796CA1D3" w14:textId="0E45D462" w:rsidR="00420AEC" w:rsidRPr="00C4133C" w:rsidRDefault="00420AEC" w:rsidP="003C4467">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Fonts w:eastAsia="Times New Roman"/>
          <w:shd w:val="clear" w:color="auto" w:fill="FFFFFF"/>
        </w:rPr>
      </w:pPr>
      <w:r w:rsidRPr="00C4133C">
        <w:t>- Kiện toàn tổ chức bộ máy ủy ban kiểm tra các cấp; xây dựng đội ngũ cán bộ kiểm tra đủ về số lượng, bảo đảm chất lượng, có bản lĩnh chính trị, có phẩm chất đạo đức và năng lực công tác, bảo đảm thực hiện và hoàn thành tốt nhiệm vụ được giao. Quan tâm thực hiện tốt chế độ chính sách đối với cán bộ kiểm tra.</w:t>
      </w:r>
    </w:p>
    <w:p w14:paraId="678B1830" w14:textId="5B164761" w:rsidR="00E841F8" w:rsidRPr="00C4133C" w:rsidRDefault="000A39F0" w:rsidP="000A39F0">
      <w:pPr>
        <w:spacing w:line="360" w:lineRule="exact"/>
        <w:ind w:firstLine="709"/>
        <w:rPr>
          <w:rFonts w:eastAsia="Times New Roman"/>
          <w:b/>
          <w:spacing w:val="-2"/>
          <w:lang w:val="nl-NL"/>
        </w:rPr>
      </w:pPr>
      <w:r w:rsidRPr="00C4133C">
        <w:rPr>
          <w:rFonts w:eastAsia="Times New Roman"/>
          <w:b/>
          <w:spacing w:val="-2"/>
          <w:lang w:val="nl-NL"/>
        </w:rPr>
        <w:t xml:space="preserve">B. </w:t>
      </w:r>
      <w:r w:rsidR="00304DB5" w:rsidRPr="00C4133C">
        <w:rPr>
          <w:rFonts w:eastAsia="Times New Roman"/>
          <w:b/>
          <w:spacing w:val="-2"/>
          <w:lang w:val="nl-NL"/>
        </w:rPr>
        <w:t>NHIỆM VỤ, GIẢI PHÁP TIẾP TỤC THỰC HIỆN CÓ HIỆU QUẢ NGHỊ QUYẾT SỐ 19-NQ/TU</w:t>
      </w:r>
    </w:p>
    <w:p w14:paraId="01D94D71" w14:textId="593D8302" w:rsidR="00304DB5" w:rsidRPr="00C4133C" w:rsidRDefault="00481726" w:rsidP="00304DB5">
      <w:pPr>
        <w:spacing w:before="120" w:line="360" w:lineRule="exact"/>
        <w:ind w:firstLine="709"/>
        <w:rPr>
          <w:rFonts w:eastAsia="Times New Roman"/>
          <w:spacing w:val="-2"/>
          <w:lang w:val="nl-NL"/>
        </w:rPr>
      </w:pPr>
      <w:r w:rsidRPr="00C4133C">
        <w:rPr>
          <w:rFonts w:eastAsia="Times New Roman"/>
          <w:spacing w:val="-2"/>
          <w:lang w:val="nl-NL"/>
        </w:rPr>
        <w:t>C</w:t>
      </w:r>
      <w:r w:rsidR="00304DB5" w:rsidRPr="00C4133C">
        <w:rPr>
          <w:rFonts w:eastAsia="Times New Roman"/>
          <w:spacing w:val="-2"/>
          <w:lang w:val="nl-NL"/>
        </w:rPr>
        <w:t>ăn cứ vào tình hình thực tiễn và kết quả 03 năm thực</w:t>
      </w:r>
      <w:r w:rsidR="005D5705" w:rsidRPr="00C4133C">
        <w:rPr>
          <w:rFonts w:eastAsia="Times New Roman"/>
          <w:spacing w:val="-2"/>
          <w:lang w:val="nl-NL"/>
        </w:rPr>
        <w:t xml:space="preserve"> hiện Nghị quyết số 19-NQ/TU</w:t>
      </w:r>
      <w:r w:rsidR="00165CA5" w:rsidRPr="00C4133C">
        <w:rPr>
          <w:rFonts w:eastAsia="Times New Roman"/>
          <w:spacing w:val="-2"/>
          <w:lang w:val="nl-NL"/>
        </w:rPr>
        <w:t xml:space="preserve"> của Tỉnh ủy</w:t>
      </w:r>
      <w:r w:rsidR="00193CF0" w:rsidRPr="00C4133C">
        <w:rPr>
          <w:rFonts w:eastAsia="Times New Roman"/>
          <w:spacing w:val="-2"/>
          <w:lang w:val="nl-NL"/>
        </w:rPr>
        <w:t>,</w:t>
      </w:r>
      <w:r w:rsidR="005D5705" w:rsidRPr="00C4133C">
        <w:rPr>
          <w:rFonts w:eastAsia="Times New Roman"/>
          <w:spacing w:val="-2"/>
          <w:lang w:val="nl-NL"/>
        </w:rPr>
        <w:t xml:space="preserve"> </w:t>
      </w:r>
      <w:r w:rsidR="004A07A3" w:rsidRPr="00C4133C">
        <w:rPr>
          <w:rFonts w:eastAsia="Times New Roman"/>
          <w:spacing w:val="-2"/>
          <w:lang w:val="nl-NL"/>
        </w:rPr>
        <w:t>Ban</w:t>
      </w:r>
      <w:r w:rsidR="005D5705" w:rsidRPr="00C4133C">
        <w:rPr>
          <w:rFonts w:eastAsia="Times New Roman"/>
          <w:spacing w:val="-2"/>
          <w:lang w:val="nl-NL"/>
        </w:rPr>
        <w:t xml:space="preserve"> Thường vụ </w:t>
      </w:r>
      <w:r w:rsidR="004A07A3" w:rsidRPr="00C4133C">
        <w:rPr>
          <w:rFonts w:eastAsia="Times New Roman"/>
          <w:spacing w:val="-2"/>
          <w:lang w:val="nl-NL"/>
        </w:rPr>
        <w:t>H</w:t>
      </w:r>
      <w:r w:rsidR="005D5705" w:rsidRPr="00C4133C">
        <w:rPr>
          <w:rFonts w:eastAsia="Times New Roman"/>
          <w:spacing w:val="-2"/>
          <w:lang w:val="nl-NL"/>
        </w:rPr>
        <w:t xml:space="preserve">uyện ủy </w:t>
      </w:r>
      <w:r w:rsidR="00304DB5" w:rsidRPr="00C4133C">
        <w:rPr>
          <w:rFonts w:eastAsia="Times New Roman"/>
          <w:spacing w:val="-2"/>
          <w:lang w:val="nl-NL"/>
        </w:rPr>
        <w:t xml:space="preserve">đề ra </w:t>
      </w:r>
      <w:r w:rsidR="004A07A3" w:rsidRPr="00C4133C">
        <w:rPr>
          <w:rFonts w:eastAsia="Times New Roman"/>
          <w:spacing w:val="-2"/>
          <w:lang w:val="nl-NL"/>
        </w:rPr>
        <w:t xml:space="preserve">các </w:t>
      </w:r>
      <w:r w:rsidR="00304DB5" w:rsidRPr="00C4133C">
        <w:rPr>
          <w:rFonts w:eastAsia="Times New Roman"/>
          <w:spacing w:val="-2"/>
          <w:lang w:val="nl-NL"/>
        </w:rPr>
        <w:t>nhiệm vụ và giải pháp nhằm tiếp tục nâng cao chất lượng, hiệu quả công tác kiểm tra, giám s</w:t>
      </w:r>
      <w:r w:rsidR="005D5705" w:rsidRPr="00C4133C">
        <w:rPr>
          <w:rFonts w:eastAsia="Times New Roman"/>
          <w:spacing w:val="-2"/>
          <w:lang w:val="nl-NL"/>
        </w:rPr>
        <w:t>át của Đảng trong thời gian đến như sau:</w:t>
      </w:r>
    </w:p>
    <w:p w14:paraId="57737819" w14:textId="27BE7968" w:rsidR="00174976" w:rsidRPr="00C4133C" w:rsidRDefault="005D5705" w:rsidP="003C4467">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pPr>
      <w:r w:rsidRPr="00C4133C">
        <w:rPr>
          <w:b/>
        </w:rPr>
        <w:t>1.</w:t>
      </w:r>
      <w:r w:rsidRPr="00C4133C">
        <w:t xml:space="preserve"> </w:t>
      </w:r>
      <w:r w:rsidR="003C4467" w:rsidRPr="00C4133C">
        <w:t xml:space="preserve">Tiếp tục nâng cao nhận thức, vai trò và trách nhiệm của cấp ủy, tổ chức đảng trong công tác kiểm tra, giám sát, thi hành kỷ luật trong Đảng. Nghiên cứu, quán triệt, tổ chức thực hiện nghiêm các văn bản của các cấp về công tác kiểm tra, giám sát, kỷ luật của Đảng. </w:t>
      </w:r>
      <w:r w:rsidR="00174976" w:rsidRPr="00C4133C">
        <w:t xml:space="preserve">Triển khai thực hiện tốt </w:t>
      </w:r>
      <w:r w:rsidR="00174976" w:rsidRPr="00C4133C">
        <w:rPr>
          <w:lang w:eastAsia="vi-VN"/>
        </w:rPr>
        <w:t>Quy định số 131-QĐ/TW, ngày 27/10/2023 của Bộ Chính trị về kiểm soát quyền lực, phòng, chống tham nhũng, tiêu cực trong công tác kiểm tra, giám sát, thi hành kỷ luật đảng và trong hoạt động thanh tra, kiể</w:t>
      </w:r>
      <w:r w:rsidR="003C4467" w:rsidRPr="00C4133C">
        <w:rPr>
          <w:lang w:eastAsia="vi-VN"/>
        </w:rPr>
        <w:t xml:space="preserve">m toán và Quyết định số 202-QĐ/UBKTTU, ngày 23/8/2024 của Ủy ban Kiểm tra Tỉnh ủy ban hành Quy tắc ứng xử của cán bộ, công chức ngành Kiểm tra Đảng tỉnh Quảng Nam. </w:t>
      </w:r>
    </w:p>
    <w:p w14:paraId="4F46FC89" w14:textId="6AB26F29" w:rsidR="003C4467" w:rsidRPr="00C4133C" w:rsidRDefault="003C4467" w:rsidP="003C4467">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pPr>
      <w:r w:rsidRPr="00C4133C">
        <w:rPr>
          <w:b/>
        </w:rPr>
        <w:t>2.</w:t>
      </w:r>
      <w:r w:rsidRPr="00C4133C">
        <w:t xml:space="preserve"> Tiếp tục lãnh đạo, chỉ đạo thực hiện tốt các nhiệm vụ và giải pháp đã được </w:t>
      </w:r>
      <w:r w:rsidRPr="00C4133C">
        <w:lastRenderedPageBreak/>
        <w:t xml:space="preserve">đề ra tại Nghị quyết số 19-NQ/TU và Kế hoạch số 64-KH/HU của Ban Thường vụ Huyện ủy; phấn đấu hoàn thành các mục tiêu phấn đấu cụ thể đã đề ra; tăng cường công tác kiểm tra, giám sát việc thực hiện; chỉ đạo </w:t>
      </w:r>
      <w:r w:rsidR="00D3346E" w:rsidRPr="00C4133C">
        <w:t xml:space="preserve">các </w:t>
      </w:r>
      <w:r w:rsidRPr="00C4133C">
        <w:t xml:space="preserve">Đảng ủy </w:t>
      </w:r>
      <w:r w:rsidR="00D3346E" w:rsidRPr="00C4133C">
        <w:t xml:space="preserve">trực thuộc </w:t>
      </w:r>
      <w:r w:rsidRPr="00C4133C">
        <w:rPr>
          <w:rFonts w:eastAsia="Times New Roman"/>
          <w:spacing w:val="-2"/>
          <w:lang w:val="nl-NL"/>
        </w:rPr>
        <w:t xml:space="preserve">ban hành </w:t>
      </w:r>
      <w:r w:rsidRPr="00C4133C">
        <w:t>quy định về tổ chức và hoạt động của Đoàn kiểm tra, giám sát của Đảng ủy, Ban Thường vụ Đảng ủy, Ủy ban Kiểm tra Đảng ủy.</w:t>
      </w:r>
    </w:p>
    <w:p w14:paraId="6AA3AF41" w14:textId="4FDA88F8" w:rsidR="00174976" w:rsidRPr="00C4133C" w:rsidRDefault="003C4467" w:rsidP="00174976">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bCs/>
          <w:shd w:val="clear" w:color="auto" w:fill="FFFFFF"/>
          <w:lang w:val="nl-NL"/>
        </w:rPr>
      </w:pPr>
      <w:r w:rsidRPr="00C4133C">
        <w:rPr>
          <w:b/>
          <w:bCs/>
        </w:rPr>
        <w:t>3</w:t>
      </w:r>
      <w:r w:rsidR="005D5705" w:rsidRPr="00C4133C">
        <w:rPr>
          <w:b/>
          <w:bCs/>
        </w:rPr>
        <w:t>.</w:t>
      </w:r>
      <w:r w:rsidR="00392950" w:rsidRPr="00C4133C">
        <w:rPr>
          <w:bCs/>
        </w:rPr>
        <w:t xml:space="preserve"> </w:t>
      </w:r>
      <w:r w:rsidR="009E0C28" w:rsidRPr="00C4133C">
        <w:t>Đổi mới nội dung</w:t>
      </w:r>
      <w:r w:rsidR="00C7079E" w:rsidRPr="00C4133C">
        <w:t xml:space="preserve">, hình thức quán triệt, </w:t>
      </w:r>
      <w:r w:rsidR="00165CA5" w:rsidRPr="00C4133C">
        <w:t xml:space="preserve">triển khai, </w:t>
      </w:r>
      <w:r w:rsidR="00C7079E" w:rsidRPr="00C4133C">
        <w:t>học tập, phổ biến các quy định của Đảng về công tác kiểm tra, giám sát, kỷ luật của Đảng nhằm</w:t>
      </w:r>
      <w:r w:rsidR="00392950" w:rsidRPr="00C4133C">
        <w:t xml:space="preserve"> nâng cao </w:t>
      </w:r>
      <w:r w:rsidR="00C7079E" w:rsidRPr="00C4133C">
        <w:t xml:space="preserve">hơn nữa </w:t>
      </w:r>
      <w:r w:rsidR="00392950" w:rsidRPr="00C4133C">
        <w:t>nhận thức, vai trò và trách nhiệm của cấp ủy, tổ chức đả</w:t>
      </w:r>
      <w:r w:rsidR="009E0C28" w:rsidRPr="00C4133C">
        <w:t xml:space="preserve">ng, </w:t>
      </w:r>
      <w:r w:rsidR="00392950" w:rsidRPr="00C4133C">
        <w:t xml:space="preserve">UBKT từ huyện </w:t>
      </w:r>
      <w:r w:rsidR="00C7079E" w:rsidRPr="00C4133C">
        <w:t xml:space="preserve">đến cơ sở </w:t>
      </w:r>
      <w:r w:rsidR="009E0C28" w:rsidRPr="00C4133C">
        <w:t>và đội ngũ cán bộ, đả</w:t>
      </w:r>
      <w:r w:rsidR="00165CA5" w:rsidRPr="00C4133C">
        <w:t>ng viên</w:t>
      </w:r>
      <w:r w:rsidR="00C7079E" w:rsidRPr="00C4133C">
        <w:t xml:space="preserve">, nhất là người đứng đầu về vị trí, vai trò, mục đích, ý nghĩa, tầm quan trọng của công tác kiểm tra, giám sát, kỷ luật của Đảng. </w:t>
      </w:r>
      <w:r w:rsidR="00C7079E" w:rsidRPr="00C4133C">
        <w:rPr>
          <w:bCs/>
          <w:shd w:val="clear" w:color="auto" w:fill="FFFFFF"/>
          <w:lang w:val="nl-NL"/>
        </w:rPr>
        <w:t>Thường xuyên chỉ đạo tuyên truyền, phổ biến công tác kiểm tra, giám sát, kỷ luật của Đảng trên các phương tiện thông tin đại chúng bằng hình thức thích hợp; chú trọng nhân rộng các nhân tố điển hình, kinh nghiệm hay, cách làm sáng tạo, hiệu quả trong công tác kiểm tra, giám sát của các tập thể, cá nhân; chỉ đạo tăng cường mở các chuyên trang, chuyên mục đăng tải nhiều tin, bài về công tác kiểm tra, giám sát, kỷ luật của Đảng; chỉ đạo công tác đấu tranh, phản bác trước các thông tin, luận điệu xuyên tạc, chống phá về công tác kiểm tra, giám sát trên địa bàn, nhất là trên không gian mạng.</w:t>
      </w:r>
    </w:p>
    <w:p w14:paraId="0876F8B0" w14:textId="7DBAA2DA" w:rsidR="00174976" w:rsidRPr="00C4133C" w:rsidRDefault="003C4467" w:rsidP="00174976">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rStyle w:val="Bodytext4"/>
          <w:b w:val="0"/>
          <w:sz w:val="28"/>
          <w:szCs w:val="28"/>
        </w:rPr>
      </w:pPr>
      <w:r w:rsidRPr="00C4133C">
        <w:rPr>
          <w:b/>
          <w:bCs/>
          <w:lang w:val="af-ZA"/>
        </w:rPr>
        <w:t>4</w:t>
      </w:r>
      <w:r w:rsidR="005D5705" w:rsidRPr="00C4133C">
        <w:rPr>
          <w:b/>
          <w:bCs/>
          <w:lang w:val="af-ZA"/>
        </w:rPr>
        <w:t>.</w:t>
      </w:r>
      <w:r w:rsidR="00392950" w:rsidRPr="00C4133C">
        <w:rPr>
          <w:bCs/>
          <w:lang w:val="af-ZA"/>
        </w:rPr>
        <w:t xml:space="preserve"> </w:t>
      </w:r>
      <w:r w:rsidR="00C7079E" w:rsidRPr="00C4133C">
        <w:rPr>
          <w:bCs/>
          <w:lang w:val="af-ZA"/>
        </w:rPr>
        <w:t xml:space="preserve">Tiếp tục rà soát, sửa đổi, bổ sung và ban hành mới các quy định, quy chế, quy trình, hướng dẫn về </w:t>
      </w:r>
      <w:r w:rsidR="00C7079E" w:rsidRPr="00C4133C">
        <w:rPr>
          <w:bCs/>
          <w:shd w:val="clear" w:color="auto" w:fill="FFFFFF"/>
          <w:lang w:val="nl-NL"/>
        </w:rPr>
        <w:t>công tác kiểm tra, giám sát, kỷ luật của Đảng</w:t>
      </w:r>
      <w:r w:rsidR="00C7079E" w:rsidRPr="00C4133C">
        <w:rPr>
          <w:bCs/>
          <w:lang w:val="af-ZA"/>
        </w:rPr>
        <w:t xml:space="preserve">. </w:t>
      </w:r>
      <w:r w:rsidR="00174976" w:rsidRPr="00C4133C">
        <w:rPr>
          <w:bCs/>
          <w:lang w:val="af-ZA"/>
        </w:rPr>
        <w:t xml:space="preserve">Cấp ủy, Ban Thường vụ cấp ủy, tổ chức đảng, UBKT từ huyện đến cơ sở căn cứ vào tình hình thực tế của địa phương, cơ quan, đơn vị để kịp thời </w:t>
      </w:r>
      <w:r w:rsidR="00174976" w:rsidRPr="00C4133C">
        <w:rPr>
          <w:lang w:val="de-DE"/>
        </w:rPr>
        <w:t>xây dựng chương trình, kế hoạch kiểm tra, giám sát toàn khóa, hằng năm và tổ chức thực hiện có hiệu quả.</w:t>
      </w:r>
      <w:r w:rsidR="00174976" w:rsidRPr="00C4133C">
        <w:rPr>
          <w:lang w:val="af-ZA"/>
        </w:rPr>
        <w:t xml:space="preserve"> C</w:t>
      </w:r>
      <w:r w:rsidR="00174976" w:rsidRPr="00C4133C">
        <w:t>ác cơ quan tham mưu giúp việc của Huyện ủy</w:t>
      </w:r>
      <w:r w:rsidR="00174976" w:rsidRPr="00C4133C">
        <w:rPr>
          <w:lang w:val="af-ZA"/>
        </w:rPr>
        <w:t xml:space="preserve"> căn cứ vào chức năng, nhiệm vụ, quyền hạn của mình,</w:t>
      </w:r>
      <w:r w:rsidR="00174976" w:rsidRPr="00C4133C">
        <w:t xml:space="preserve"> </w:t>
      </w:r>
      <w:r w:rsidR="00174976" w:rsidRPr="00C4133C">
        <w:rPr>
          <w:lang w:val="af-ZA"/>
        </w:rPr>
        <w:t xml:space="preserve">chủ động </w:t>
      </w:r>
      <w:r w:rsidR="00174976" w:rsidRPr="00C4133C">
        <w:t xml:space="preserve">xây dựng chương trình, kế hoạch </w:t>
      </w:r>
      <w:r w:rsidR="00174976" w:rsidRPr="00C4133C">
        <w:rPr>
          <w:lang w:val="af-ZA"/>
        </w:rPr>
        <w:t xml:space="preserve">và tiến hành </w:t>
      </w:r>
      <w:r w:rsidR="00174976" w:rsidRPr="00C4133C">
        <w:t>kiểm tra, giám sát những nội dung thuộc lĩnh vực phụ trách</w:t>
      </w:r>
      <w:r w:rsidR="00174976" w:rsidRPr="00C4133C">
        <w:rPr>
          <w:lang w:val="af-ZA"/>
        </w:rPr>
        <w:t xml:space="preserve"> </w:t>
      </w:r>
      <w:r w:rsidR="00174976" w:rsidRPr="00C4133C">
        <w:rPr>
          <w:rStyle w:val="Bodytext4"/>
          <w:b w:val="0"/>
          <w:sz w:val="28"/>
          <w:szCs w:val="28"/>
          <w:lang w:val="nl-NL"/>
        </w:rPr>
        <w:t>đảm bảo chất lượng, hiệu quả, quy trình, nguyên tắc, thủ tục.</w:t>
      </w:r>
    </w:p>
    <w:p w14:paraId="6538AF9D" w14:textId="7059D4E0" w:rsidR="00C81303" w:rsidRPr="00C4133C" w:rsidRDefault="003C4467" w:rsidP="00174976">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bCs/>
          <w:shd w:val="clear" w:color="auto" w:fill="FFFFFF"/>
          <w:lang w:val="nl-NL"/>
        </w:rPr>
      </w:pPr>
      <w:r w:rsidRPr="00C4133C">
        <w:rPr>
          <w:b/>
        </w:rPr>
        <w:t>5</w:t>
      </w:r>
      <w:r w:rsidR="00174976" w:rsidRPr="00C4133C">
        <w:rPr>
          <w:b/>
        </w:rPr>
        <w:t>.</w:t>
      </w:r>
      <w:r w:rsidR="00174976" w:rsidRPr="00C4133C">
        <w:t xml:space="preserve"> </w:t>
      </w:r>
      <w:r w:rsidR="00C81303" w:rsidRPr="00C4133C">
        <w:t>Tập trung lãnh đạo, chỉ đạo công tác kiểm tra, giám sát phục vụ các nhiệm vụ chính trị trọng tâm của địa phương, cơ quan, đơn vị</w:t>
      </w:r>
      <w:r w:rsidR="00174976" w:rsidRPr="00C4133C">
        <w:t xml:space="preserve"> nhất là công tác kiểm tra, giám sát phục vụ đại hội</w:t>
      </w:r>
      <w:r w:rsidR="001A422A" w:rsidRPr="00C4133C">
        <w:t xml:space="preserve"> đảng các cấp và bầu cử Quốc hội và Hội đồng nhân dân các cấp nhiệm kỳ 2026 - 2031</w:t>
      </w:r>
      <w:r w:rsidR="00C81303" w:rsidRPr="00C4133C">
        <w:t xml:space="preserve">; coi trọng vị trí, vai trò của công tác kiểm tra, giám sát trong việc nâng cao năng lực lãnh đạo và sức chiến đấu của tổ chức Đảng và chất lượng đội ngũ cán bộ, đảng viên. Cần chọn đúng trọng tâm, trọng điểm kiểm tra về lĩnh vực, địa bàn, nội dung, đối tượng kiểm tra, tập trung đi sâu kiểm tra những nơi có vấn đề bức xúc, phức tạp, nổi cộm, dễ phát sinh sai phạm, nhiều đơn thư, nhiều vấn đề dư luận quan tâm. </w:t>
      </w:r>
      <w:r w:rsidR="00550AE0" w:rsidRPr="00C4133C">
        <w:t xml:space="preserve">Tập trung xây dựng Đề án nhân sự Ủy ban Kiểm tra từ huyện đến cơ sở theo tinh thần Chỉ thị số 35-CT/TW, ngày 14/6/2024 của Bộ Chính trị về đại hội đảng bộ các cấp tiến tới Đại hội đại biểu toàn quốc lần thứ XIV của Đảng; Hướng dẫn số 27-HD/BTCTW, ngày 26/8/2024 của Ban Tổ chức Trung ương </w:t>
      </w:r>
      <w:r w:rsidR="00550AE0" w:rsidRPr="00C4133C">
        <w:lastRenderedPageBreak/>
        <w:t>hướng dẫn một số nội dung Chỉ thị số 35-CT/TW, ngày 14/6/2024 của Bộ Chính trị; Chỉ thị số 50-CT/TU, ngày 29/7/2024 của Tỉnh ủy về tổ chức đại hội đảng bộ các cấp tiến tới Đại hội đại biểu Đảng bộ tỉnh Quảng Nam lần thứ XXIII, nhiệm kỳ 2025 - 2030; Hướng dẫn số 05-HD/TU</w:t>
      </w:r>
      <w:r w:rsidR="00735686" w:rsidRPr="00C4133C">
        <w:t>, ngày 24/9/2024</w:t>
      </w:r>
      <w:r w:rsidR="00550AE0" w:rsidRPr="00C4133C">
        <w:t xml:space="preserve"> của Ban Thường vụ Tỉnh ủy hướng dẫn một số nội dung về tổ chức đại hội đảng bộ các cấp tiến tới Đại hội đại biểu Đảng bộ tỉnh Quảng Nam lần thứ XXIII, nhiệm kỳ 2025 </w:t>
      </w:r>
      <w:r w:rsidRPr="00C4133C">
        <w:t>-</w:t>
      </w:r>
      <w:r w:rsidR="00550AE0" w:rsidRPr="00C4133C">
        <w:t xml:space="preserve"> 2030</w:t>
      </w:r>
      <w:r w:rsidR="001A422A" w:rsidRPr="00C4133C">
        <w:t xml:space="preserve">; Chỉ thị số </w:t>
      </w:r>
      <w:r w:rsidR="00D3346E" w:rsidRPr="00C4133C">
        <w:t xml:space="preserve">39-CT/HU, ngày 18/9/2024 </w:t>
      </w:r>
      <w:r w:rsidR="001A422A" w:rsidRPr="00C4133C">
        <w:t xml:space="preserve">của </w:t>
      </w:r>
      <w:r w:rsidR="00D3346E" w:rsidRPr="00C4133C">
        <w:t xml:space="preserve">Ban Thường vụ </w:t>
      </w:r>
      <w:r w:rsidR="001A422A" w:rsidRPr="00C4133C">
        <w:t>Huyện ủy</w:t>
      </w:r>
      <w:r w:rsidR="00D3346E" w:rsidRPr="00C4133C">
        <w:t xml:space="preserve"> về tổ chức đại hội chi, đảng bộ cơ sở và Đại hội đại biểu Đảng bộ huyện Thăng Bình lần thứ XXII, nhiệm kỳ 2025-2030. </w:t>
      </w:r>
    </w:p>
    <w:p w14:paraId="4AB5FC7C" w14:textId="0D3FCFF1" w:rsidR="00C81303" w:rsidRPr="00C4133C" w:rsidRDefault="003C4467" w:rsidP="00C81303">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pPr>
      <w:r w:rsidRPr="00C4133C">
        <w:rPr>
          <w:b/>
        </w:rPr>
        <w:t>6</w:t>
      </w:r>
      <w:r w:rsidR="005D5705" w:rsidRPr="00C4133C">
        <w:rPr>
          <w:b/>
        </w:rPr>
        <w:t>.</w:t>
      </w:r>
      <w:r w:rsidR="00C81303" w:rsidRPr="00C4133C">
        <w:t xml:space="preserve"> </w:t>
      </w:r>
      <w:r w:rsidR="00C81303" w:rsidRPr="00C4133C">
        <w:rPr>
          <w:rStyle w:val="Bodytext4"/>
          <w:b w:val="0"/>
          <w:sz w:val="28"/>
          <w:szCs w:val="28"/>
          <w:lang w:val="nl-NL"/>
        </w:rPr>
        <w:t xml:space="preserve">Tăng cường công tác quản lý, giáo dục cán bộ, đảng viên. Phát huy vai trò, hiệu quả, tác dụng của công tác tự kiểm tra, chủ động phát hiện và xử lý những khuyết điểm, hạn chế, vi phạm từ lúc mới manh nha. Lãnh đạo, chỉ đạo thực hiện nghiêm quy định về trách nhiệm nêu gương, quy định về những điều đảng viên không được làm. </w:t>
      </w:r>
      <w:r w:rsidR="00C81303" w:rsidRPr="00C4133C">
        <w:rPr>
          <w:shd w:val="clear" w:color="auto" w:fill="FFFFFF"/>
        </w:rPr>
        <w:t xml:space="preserve">Mỗi cán bộ, đảng viên cần phải nâng cao trí tuệ, bản lĩnh chính trị, phát huy tính chiến đấu, tính đấu tranh; đồng thời, phải thường xuyên tu dưỡng, rèn luyện, phấn đấu; tự soi, tự sửa, tự chấn chỉnh, tự hoàn thiện mình. Phát huy tinh thần tự phê bình và phê bình; tránh tình trạng nể nang, né tránh, ngại và chạm, thấy đúng không bảo vệ, thấy sai không đấu tranh, dung túng, bao che các biểu hiện suy thoái về tư tưởng chính trị, đạo đức lối sống của đồng chí, đồng nghiệp. </w:t>
      </w:r>
    </w:p>
    <w:p w14:paraId="3333ED2D" w14:textId="5C7AE5A8" w:rsidR="00DB5CE7" w:rsidRPr="00C4133C" w:rsidRDefault="003C4467" w:rsidP="00DB5CE7">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pPr>
      <w:r w:rsidRPr="00C4133C">
        <w:rPr>
          <w:b/>
          <w:bCs/>
          <w:lang w:val="af-ZA"/>
        </w:rPr>
        <w:t>7</w:t>
      </w:r>
      <w:r w:rsidR="005D5705" w:rsidRPr="00C4133C">
        <w:rPr>
          <w:b/>
          <w:bCs/>
          <w:lang w:val="af-ZA"/>
        </w:rPr>
        <w:t>.</w:t>
      </w:r>
      <w:r w:rsidR="005D5705" w:rsidRPr="00C4133C">
        <w:rPr>
          <w:bCs/>
          <w:lang w:val="af-ZA"/>
        </w:rPr>
        <w:t xml:space="preserve"> </w:t>
      </w:r>
      <w:r w:rsidR="00BE44EC" w:rsidRPr="00C4133C">
        <w:rPr>
          <w:bCs/>
          <w:lang w:val="af-ZA"/>
        </w:rPr>
        <w:t>Chỉ đạ</w:t>
      </w:r>
      <w:r w:rsidR="00DB5CE7" w:rsidRPr="00C4133C">
        <w:rPr>
          <w:bCs/>
          <w:lang w:val="af-ZA"/>
        </w:rPr>
        <w:t xml:space="preserve">o </w:t>
      </w:r>
      <w:r w:rsidR="00DB5CE7" w:rsidRPr="00C4133C">
        <w:rPr>
          <w:lang w:val="de-DE"/>
        </w:rPr>
        <w:t>Ủy ban Kiểm tra từ huyện đến cơ sở phát huy tinh thần trách nhiệm, tích cực, chủ động tham mưu</w:t>
      </w:r>
      <w:r w:rsidR="00DB5CE7" w:rsidRPr="00C4133C">
        <w:rPr>
          <w:lang w:val="af-ZA"/>
        </w:rPr>
        <w:t xml:space="preserve"> thực hiện tốt nhiệm vụ cấp ủy giao và thực hiện toàn diện các nhiệm vụ theo Điều 32 Điều lệ Đảng quy định</w:t>
      </w:r>
      <w:r w:rsidR="00DB5CE7" w:rsidRPr="00C4133C">
        <w:t xml:space="preserve">, </w:t>
      </w:r>
      <w:r w:rsidR="00DB5CE7" w:rsidRPr="00C4133C">
        <w:rPr>
          <w:bCs/>
          <w:lang w:val="af-ZA"/>
        </w:rPr>
        <w:t>khắc phục tình trạng trông chờ, ỷ lại, thiếu chủ động trong công tác tham mưu.</w:t>
      </w:r>
      <w:r w:rsidR="00DB5CE7" w:rsidRPr="00C4133C">
        <w:t xml:space="preserve"> Tăng cường công tác theo dõi, nắm bắt tình hình, thông tin, dư luận liên quan đến các tổ chức đảng và đảng viên để tiến hành kiểm tra khi có dấu hiệu vi phạm. Chú trọng kiểm tra tổ chức đảng cấp dưới trực tiếp và đảng viên là cấp ủy viên cùng cấp, cán bộ thuộc diện cấp ủy cùng cấp quản lý. Tập trung vào những nơi có biểu hiện mất đoàn kết, nội bộ không thống nhất cao, những vấn đề nổi cộm, bức xúc, dư luận xã hội quan tâm; những lĩnh vực dễ phát sinh sai phạm. Tập trung giải quyết kịp thời các đơn thư tố cáo, khiếu nại, không để tồn đọng, kéo dài; tăng cường công tác giám sát thường xuyên đối với tổ chức đảng cấp dưới và đảng viên là cấp ủy viên cùng cấp, cán bộ thuộc diện cấp ủy cùng cấp quản lý. Xử lý kỷ luật tổ chức đảng, đảng viên vi phạm đúng phương hướng, phương châm, nguyên tắc, thẩm quyền, quy trình, thủ tục, đảm bảo đồng bộ kỷ luật đảng với kỷ luật về mặt chính quyền, đoàn thể. Nâng cao chất lượng công tác kiểm tra tài chính đảng, kịp thời phát hiện và chấn chỉnh việc quản lý, sử dụng ngân sách không đúng quy định.</w:t>
      </w:r>
    </w:p>
    <w:p w14:paraId="33576ED5" w14:textId="6FA5AEAB" w:rsidR="00BE44EC" w:rsidRPr="00C4133C" w:rsidRDefault="00DB5CE7" w:rsidP="00D3346E">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pPr>
      <w:r w:rsidRPr="00C4133C">
        <w:rPr>
          <w:b/>
        </w:rPr>
        <w:t>8.</w:t>
      </w:r>
      <w:r w:rsidRPr="00C4133C">
        <w:t xml:space="preserve"> </w:t>
      </w:r>
      <w:r w:rsidR="00BE44EC" w:rsidRPr="00C4133C">
        <w:rPr>
          <w:lang w:val="nl-NL"/>
        </w:rPr>
        <w:t xml:space="preserve">Chỉ đạo </w:t>
      </w:r>
      <w:r w:rsidR="00F17D09" w:rsidRPr="00C4133C">
        <w:rPr>
          <w:lang w:val="nl-NL"/>
        </w:rPr>
        <w:t>UBKT</w:t>
      </w:r>
      <w:r w:rsidR="00BE44EC" w:rsidRPr="00C4133C">
        <w:rPr>
          <w:lang w:val="nl-NL"/>
        </w:rPr>
        <w:t xml:space="preserve"> Huyện ủy tăng cường chỉ đạo, hướng dẫn, kiểm tra, giám sát cấp ủy, tổ chức đảng, UBKT cấp dưới trong thực hiện nhiệm vụ kiểm tra, giám sát và thi hành kỷ luật của Đảng</w:t>
      </w:r>
      <w:r w:rsidR="00D3346E" w:rsidRPr="00C4133C">
        <w:rPr>
          <w:lang w:val="nl-NL"/>
        </w:rPr>
        <w:t xml:space="preserve"> theo </w:t>
      </w:r>
      <w:r w:rsidR="00D3346E" w:rsidRPr="00C4133C">
        <w:rPr>
          <w:shd w:val="clear" w:color="auto" w:fill="FFFFFF"/>
        </w:rPr>
        <w:t xml:space="preserve">Quy định số 195-QĐ/TW, ngày 18/6/2019 của </w:t>
      </w:r>
      <w:r w:rsidR="00D3346E" w:rsidRPr="00C4133C">
        <w:rPr>
          <w:shd w:val="clear" w:color="auto" w:fill="FFFFFF"/>
        </w:rPr>
        <w:lastRenderedPageBreak/>
        <w:t xml:space="preserve">Ban Bí thư </w:t>
      </w:r>
      <w:r w:rsidR="00D3346E" w:rsidRPr="00C4133C">
        <w:rPr>
          <w:lang w:val="nl-NL"/>
        </w:rPr>
        <w:t>về chỉ</w:t>
      </w:r>
      <w:r w:rsidR="00D3346E" w:rsidRPr="00C4133C">
        <w:rPr>
          <w:b/>
          <w:i/>
        </w:rPr>
        <w:t xml:space="preserve"> </w:t>
      </w:r>
      <w:r w:rsidR="00D3346E" w:rsidRPr="00C4133C">
        <w:rPr>
          <w:lang w:val="nl-NL"/>
        </w:rPr>
        <w:t>đạo của ủy ban kiểm tra cấp trên đối với ủy ban kiểm tra cấp dưới trong công tác kiểm tra, giám sát và kỷ luật của Đảng</w:t>
      </w:r>
      <w:r w:rsidR="00481726" w:rsidRPr="00C4133C">
        <w:rPr>
          <w:lang w:val="nl-NL"/>
        </w:rPr>
        <w:t>; t</w:t>
      </w:r>
      <w:r w:rsidR="00BE44EC" w:rsidRPr="00C4133C">
        <w:t>riển khai thực hiện nghiêm túc công tác kiểm soát tài sản, thu nhập theo Quyết định số 56-QĐ/TW, ngày 08/02/2022 của Bộ Chính trị</w:t>
      </w:r>
      <w:r w:rsidR="00481726" w:rsidRPr="00C4133C">
        <w:t>; t</w:t>
      </w:r>
      <w:r w:rsidR="00BE44EC" w:rsidRPr="00C4133C">
        <w:t xml:space="preserve">hực hiện tốt việc phối hợp thẩm tra phẩm chất đạo đức, lối sống của cán bộ, đảng viên phục vụ cho công tác </w:t>
      </w:r>
      <w:r w:rsidR="00481726" w:rsidRPr="00C4133C">
        <w:t>cán bộ; p</w:t>
      </w:r>
      <w:r w:rsidR="00BE44EC" w:rsidRPr="00C4133C">
        <w:t xml:space="preserve">hối hợp tốt với </w:t>
      </w:r>
      <w:r w:rsidR="00BE44EC" w:rsidRPr="00C4133C">
        <w:rPr>
          <w:shd w:val="clear" w:color="auto" w:fill="FFFFFF"/>
        </w:rPr>
        <w:t xml:space="preserve">Ban Tổ chức Huyện ủy tham mưu Ban Thường vụ Huyện ủy gợi ý kiểm điểm hằng năm </w:t>
      </w:r>
      <w:r w:rsidR="00BE44EC" w:rsidRPr="00C4133C">
        <w:t>đối với các tập thể và cá nhân thuộc diện Ban Thường vụ Huyện ủy quản lý có hạn chế, khuyết điểm trong lãnh đạo, chỉ đạo thực hiện nhiệm vụ chính trị của địa phương, cơ quan, đơn vị.</w:t>
      </w:r>
      <w:r w:rsidR="00D3346E" w:rsidRPr="00C4133C">
        <w:t xml:space="preserve"> </w:t>
      </w:r>
      <w:r w:rsidR="00D3346E" w:rsidRPr="00C4133C">
        <w:rPr>
          <w:spacing w:val="-4"/>
        </w:rPr>
        <w:t xml:space="preserve">Kịp thời mở các lớp </w:t>
      </w:r>
      <w:r w:rsidR="00D3346E" w:rsidRPr="00C4133C">
        <w:rPr>
          <w:spacing w:val="-4"/>
          <w:lang w:val="nl-NL"/>
        </w:rPr>
        <w:t xml:space="preserve">tập huấn, bồi dưỡng nghiệp vụ cho đội ngũ cán bộ làm công tác kiểm tra, giám sát trong toàn huyện. </w:t>
      </w:r>
      <w:r w:rsidR="00D3346E" w:rsidRPr="00C4133C">
        <w:rPr>
          <w:spacing w:val="-4"/>
        </w:rPr>
        <w:t>Thực hiện</w:t>
      </w:r>
      <w:r w:rsidR="00D3346E" w:rsidRPr="00C4133C">
        <w:rPr>
          <w:spacing w:val="-4"/>
          <w:lang w:val="nl-NL"/>
        </w:rPr>
        <w:t xml:space="preserve"> </w:t>
      </w:r>
      <w:r w:rsidR="00D3346E" w:rsidRPr="00C4133C">
        <w:rPr>
          <w:spacing w:val="-4"/>
        </w:rPr>
        <w:t xml:space="preserve">nghiêm chế độ giao ban, trực báo; báo cáo định kỳ, đột xuất theo quy định. Tiếp tục nghiên cứu, ứng dụng </w:t>
      </w:r>
      <w:r w:rsidR="00D3346E" w:rsidRPr="00C4133C">
        <w:rPr>
          <w:rFonts w:eastAsia="Times New Roman"/>
          <w:lang w:val="nl-NL"/>
        </w:rPr>
        <w:t xml:space="preserve">đề tài khoa học “Nâng cao chất lượng, hiệu quả công tác kiểm tra tổ chức đảng cấp dưới và đảng viên khi có dấu hiệu vi phạm ở Đảng bộ tỉnh Quảng Nam” của Ủy ban Kiểm tra Tỉnh ủy </w:t>
      </w:r>
      <w:r w:rsidR="002C33F6" w:rsidRPr="00C4133C">
        <w:rPr>
          <w:rFonts w:eastAsia="Times New Roman"/>
          <w:lang w:val="nl-NL"/>
        </w:rPr>
        <w:t xml:space="preserve">phù hợp với tình hình </w:t>
      </w:r>
      <w:r w:rsidR="00D3346E" w:rsidRPr="00C4133C">
        <w:rPr>
          <w:rFonts w:eastAsia="Times New Roman"/>
          <w:lang w:val="nl-NL"/>
        </w:rPr>
        <w:t>thực t</w:t>
      </w:r>
      <w:r w:rsidR="002C33F6" w:rsidRPr="00C4133C">
        <w:rPr>
          <w:rFonts w:eastAsia="Times New Roman"/>
          <w:lang w:val="nl-NL"/>
        </w:rPr>
        <w:t xml:space="preserve">ế </w:t>
      </w:r>
      <w:r w:rsidR="00D3346E" w:rsidRPr="00C4133C">
        <w:rPr>
          <w:rFonts w:eastAsia="Times New Roman"/>
          <w:lang w:val="nl-NL"/>
        </w:rPr>
        <w:t>nhằm nâng cao chất lượng, hiệu quả công tác kiểm tra tổ chức đảng cấp dưới và đảng viên khi có dấu hiệu vi phạm trong toàn Đảng bộ huyện.</w:t>
      </w:r>
    </w:p>
    <w:p w14:paraId="2F897532" w14:textId="73B84E99" w:rsidR="00683238" w:rsidRPr="00C4133C" w:rsidRDefault="00DB5CE7" w:rsidP="00683238">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bCs/>
          <w:iCs/>
          <w:lang w:val="nl-NL"/>
        </w:rPr>
      </w:pPr>
      <w:r w:rsidRPr="00C4133C">
        <w:rPr>
          <w:b/>
          <w:bCs/>
          <w:iCs/>
          <w:lang w:val="nl-NL"/>
        </w:rPr>
        <w:t>9</w:t>
      </w:r>
      <w:r w:rsidR="005D5705" w:rsidRPr="00C4133C">
        <w:rPr>
          <w:b/>
          <w:bCs/>
          <w:iCs/>
          <w:lang w:val="nl-NL"/>
        </w:rPr>
        <w:t>.</w:t>
      </w:r>
      <w:r w:rsidR="0059021F" w:rsidRPr="00C4133C">
        <w:rPr>
          <w:bCs/>
          <w:iCs/>
          <w:lang w:val="nl-NL"/>
        </w:rPr>
        <w:t xml:space="preserve"> Tăng cường theo dõi, đôn đốc, kiểm tra, giám sát nhằm đảm bảo các nội dung kết luận, kiến nghị kiểm tra, giám sát và quyết định kỷ luật được thực hiện đầy đủ, nghiêm chỉnh, kịp thời; không để xảy ra tình trạng tổ chức đảng, đảng viên không chấp hành hoặc ch</w:t>
      </w:r>
      <w:r w:rsidR="00683238" w:rsidRPr="00C4133C">
        <w:rPr>
          <w:bCs/>
          <w:iCs/>
          <w:lang w:val="nl-NL"/>
        </w:rPr>
        <w:t>ấp hành không nghiêm, làm giảm tác dụng, hiệu quả công tác kiểm tra, giám sát, thi hành kỷ luật của Đảng.</w:t>
      </w:r>
    </w:p>
    <w:p w14:paraId="2A9A0895" w14:textId="129DA55B" w:rsidR="00C81303" w:rsidRPr="00C4133C" w:rsidRDefault="00DB5CE7" w:rsidP="00C81303">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bCs/>
          <w:spacing w:val="-4"/>
        </w:rPr>
      </w:pPr>
      <w:r w:rsidRPr="00C4133C">
        <w:rPr>
          <w:b/>
          <w:bCs/>
          <w:spacing w:val="-4"/>
        </w:rPr>
        <w:t>10</w:t>
      </w:r>
      <w:r w:rsidR="005D5705" w:rsidRPr="00C4133C">
        <w:rPr>
          <w:b/>
          <w:bCs/>
          <w:spacing w:val="-4"/>
        </w:rPr>
        <w:t>.</w:t>
      </w:r>
      <w:r w:rsidR="00C81303" w:rsidRPr="00C4133C">
        <w:rPr>
          <w:bCs/>
          <w:spacing w:val="-4"/>
        </w:rPr>
        <w:t xml:space="preserve"> Lãnh đạo, chỉ đạo thực hiện tốt các quy chế phối hợp trong công tác kiểm tra giám sát; thực hiện đảm bảo chế độ trao đổi thông tin, giao ban định kỳ, cũng như việc sơ, tổng kết quá trình thực hiện. </w:t>
      </w:r>
      <w:r w:rsidR="00C81303" w:rsidRPr="00C4133C">
        <w:rPr>
          <w:spacing w:val="-4"/>
        </w:rPr>
        <w:t>Phát huy vai trò giám sát, phản biện xã hội của UBMTTQVN và các đoàn thể chính trị, xã hội trong công tác kiểm tra, giám sát của Đảng.</w:t>
      </w:r>
      <w:r w:rsidR="00C81303" w:rsidRPr="00C4133C">
        <w:rPr>
          <w:bCs/>
          <w:spacing w:val="-4"/>
        </w:rPr>
        <w:t xml:space="preserve"> </w:t>
      </w:r>
    </w:p>
    <w:p w14:paraId="6840EA80" w14:textId="3D32CB9D" w:rsidR="00C37ACA" w:rsidRPr="00C4133C" w:rsidRDefault="00DB5CE7" w:rsidP="001A422A">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20"/>
        <w:rPr>
          <w:lang w:val="nl-NL"/>
        </w:rPr>
      </w:pPr>
      <w:r w:rsidRPr="00C4133C">
        <w:rPr>
          <w:b/>
          <w:shd w:val="clear" w:color="auto" w:fill="FFFFFF"/>
        </w:rPr>
        <w:t>11</w:t>
      </w:r>
      <w:r w:rsidR="005D5705" w:rsidRPr="00C4133C">
        <w:rPr>
          <w:b/>
          <w:shd w:val="clear" w:color="auto" w:fill="FFFFFF"/>
        </w:rPr>
        <w:t>.</w:t>
      </w:r>
      <w:r w:rsidR="00683238" w:rsidRPr="00C4133C">
        <w:rPr>
          <w:shd w:val="clear" w:color="auto" w:fill="FFFFFF"/>
        </w:rPr>
        <w:t xml:space="preserve"> </w:t>
      </w:r>
      <w:r w:rsidR="001A422A" w:rsidRPr="00C4133C">
        <w:rPr>
          <w:shd w:val="clear" w:color="auto" w:fill="FFFFFF"/>
        </w:rPr>
        <w:t>Quan tâm k</w:t>
      </w:r>
      <w:r w:rsidR="001A422A" w:rsidRPr="00C4133C">
        <w:rPr>
          <w:rStyle w:val="Bodytext4"/>
          <w:b w:val="0"/>
          <w:bCs w:val="0"/>
          <w:iCs/>
          <w:sz w:val="28"/>
          <w:szCs w:val="28"/>
          <w:lang w:val="nl-NL"/>
        </w:rPr>
        <w:t xml:space="preserve">iện toàn bộ máy UBKT từ huyện đến cơ sở, xây dựng đội ngũ cán bộ kiểm tra đáp ứng yêu cầu nhiệm vụ trong tình hình mới. </w:t>
      </w:r>
      <w:r w:rsidR="001A422A" w:rsidRPr="00C4133C">
        <w:rPr>
          <w:lang w:val="nl-NL"/>
        </w:rPr>
        <w:t xml:space="preserve">Triển khai thực hiện công tác luân chuyển cán bộ trong ngành kiểm tra đảm bảo theo quy định của cấp trên. </w:t>
      </w:r>
    </w:p>
    <w:p w14:paraId="08CF5EDA" w14:textId="451D5D0D" w:rsidR="00DF0C4C" w:rsidRPr="00C4133C" w:rsidRDefault="00DB5CE7" w:rsidP="00DF0C4C">
      <w:pPr>
        <w:widowControl w:val="0"/>
        <w:pBdr>
          <w:top w:val="dotted" w:sz="4" w:space="0" w:color="FFFFFF"/>
          <w:left w:val="dotted" w:sz="4" w:space="0" w:color="FFFFFF"/>
          <w:bottom w:val="dotted" w:sz="4" w:space="12" w:color="FFFFFF"/>
          <w:right w:val="dotted" w:sz="4" w:space="0" w:color="FFFFFF"/>
        </w:pBdr>
        <w:shd w:val="clear" w:color="auto" w:fill="FFFFFF"/>
        <w:tabs>
          <w:tab w:val="left" w:pos="1206"/>
        </w:tabs>
        <w:spacing w:before="120" w:line="360" w:lineRule="exact"/>
        <w:ind w:firstLine="720"/>
        <w:rPr>
          <w:bCs/>
          <w:spacing w:val="-4"/>
        </w:rPr>
      </w:pPr>
      <w:r w:rsidRPr="00C4133C">
        <w:rPr>
          <w:b/>
          <w:bCs/>
          <w:spacing w:val="-4"/>
        </w:rPr>
        <w:t>12</w:t>
      </w:r>
      <w:r w:rsidR="005D5705" w:rsidRPr="00C4133C">
        <w:rPr>
          <w:b/>
          <w:bCs/>
          <w:spacing w:val="-4"/>
        </w:rPr>
        <w:t>.</w:t>
      </w:r>
      <w:r w:rsidR="005D5705" w:rsidRPr="00C4133C">
        <w:rPr>
          <w:bCs/>
          <w:spacing w:val="-4"/>
        </w:rPr>
        <w:t xml:space="preserve"> </w:t>
      </w:r>
      <w:r w:rsidR="00DF0C4C" w:rsidRPr="00C4133C">
        <w:rPr>
          <w:bCs/>
          <w:spacing w:val="-4"/>
        </w:rPr>
        <w:t xml:space="preserve">Quan tâm hỗ trợ kinh phí cho các đoàn (tổ) kiểm tra, giám sát của </w:t>
      </w:r>
      <w:r w:rsidRPr="00C4133C">
        <w:rPr>
          <w:bCs/>
          <w:spacing w:val="-4"/>
        </w:rPr>
        <w:t>Đ</w:t>
      </w:r>
      <w:r w:rsidR="00DF0C4C" w:rsidRPr="00C4133C">
        <w:rPr>
          <w:bCs/>
          <w:spacing w:val="-4"/>
        </w:rPr>
        <w:t xml:space="preserve">ảng ủy, </w:t>
      </w:r>
      <w:r w:rsidRPr="00C4133C">
        <w:rPr>
          <w:bCs/>
          <w:spacing w:val="-4"/>
        </w:rPr>
        <w:t xml:space="preserve">Ban Thường vụ Đảng ủy, </w:t>
      </w:r>
      <w:r w:rsidR="00DF0C4C" w:rsidRPr="00C4133C">
        <w:rPr>
          <w:bCs/>
          <w:spacing w:val="-4"/>
        </w:rPr>
        <w:t xml:space="preserve">UBKT </w:t>
      </w:r>
      <w:r w:rsidRPr="00C4133C">
        <w:rPr>
          <w:bCs/>
          <w:spacing w:val="-4"/>
        </w:rPr>
        <w:t>Đ</w:t>
      </w:r>
      <w:r w:rsidR="00DF0C4C" w:rsidRPr="00C4133C">
        <w:rPr>
          <w:bCs/>
          <w:spacing w:val="-4"/>
        </w:rPr>
        <w:t>ảng ủy xã, thị trấ</w:t>
      </w:r>
      <w:r w:rsidRPr="00C4133C">
        <w:rPr>
          <w:bCs/>
          <w:spacing w:val="-4"/>
        </w:rPr>
        <w:t xml:space="preserve">n. </w:t>
      </w:r>
      <w:r w:rsidR="00DF0C4C" w:rsidRPr="00C4133C">
        <w:rPr>
          <w:bCs/>
          <w:spacing w:val="-4"/>
        </w:rPr>
        <w:t>Đầu tư kinh phí, cơ sở vật chất, kỹ thuật, trang bị phương tiện làm việc bảo đảm hoạt động của UBKT từ huyện đến cơ sở. Đẩy mạnh ứng dụng công nghệ thông tin trong công tác kiểm tra, giám sát và kỷ luật của Đảng.</w:t>
      </w:r>
    </w:p>
    <w:p w14:paraId="4399B2A4" w14:textId="5D5944E3" w:rsidR="004A07A3" w:rsidRPr="00C4133C" w:rsidRDefault="005D5705" w:rsidP="004A07A3">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lang w:val="nl-NL"/>
        </w:rPr>
      </w:pPr>
      <w:r w:rsidRPr="00C4133C">
        <w:rPr>
          <w:b/>
          <w:lang w:val="it-IT"/>
        </w:rPr>
        <w:t>1</w:t>
      </w:r>
      <w:r w:rsidR="00DB5CE7" w:rsidRPr="00C4133C">
        <w:rPr>
          <w:b/>
          <w:lang w:val="it-IT"/>
        </w:rPr>
        <w:t>3</w:t>
      </w:r>
      <w:r w:rsidRPr="00C4133C">
        <w:rPr>
          <w:b/>
          <w:lang w:val="it-IT"/>
        </w:rPr>
        <w:t>.</w:t>
      </w:r>
      <w:r w:rsidRPr="00C4133C">
        <w:rPr>
          <w:lang w:val="it-IT"/>
        </w:rPr>
        <w:t xml:space="preserve"> </w:t>
      </w:r>
      <w:r w:rsidR="00A808BA" w:rsidRPr="00C4133C">
        <w:rPr>
          <w:lang w:val="it-IT"/>
        </w:rPr>
        <w:t xml:space="preserve">Định kỳ hằng năm, tổ chức Hội nghị tổng kết công tác kiểm tra, giám sát và thi hành kỷ luật trong Đảng, đánh giá kết quả thực hiện Chương trình, kế hoạch đã đề ra, đồng thời đề ra những phương hướng, giải pháp và nhiệm vụ trọng tâm </w:t>
      </w:r>
      <w:r w:rsidR="00A808BA" w:rsidRPr="00C4133C">
        <w:rPr>
          <w:lang w:val="it-IT"/>
        </w:rPr>
        <w:lastRenderedPageBreak/>
        <w:t xml:space="preserve">trong công tác kiểm tra, giám sát ở những năm tiếp theo. </w:t>
      </w:r>
    </w:p>
    <w:p w14:paraId="049AF200" w14:textId="0BECE152" w:rsidR="004A07A3" w:rsidRPr="00C4133C" w:rsidRDefault="00304DB5" w:rsidP="009609C3">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lang w:val="nl-NL"/>
        </w:rPr>
      </w:pPr>
      <w:r w:rsidRPr="00C4133C">
        <w:rPr>
          <w:rFonts w:eastAsia="Times New Roman"/>
          <w:spacing w:val="-2"/>
          <w:lang w:val="nl-NL"/>
        </w:rPr>
        <w:t>Trên</w:t>
      </w:r>
      <w:r w:rsidR="004A07A3" w:rsidRPr="00C4133C">
        <w:rPr>
          <w:rFonts w:eastAsia="Times New Roman"/>
          <w:spacing w:val="-2"/>
          <w:lang w:val="nl-NL"/>
        </w:rPr>
        <w:t xml:space="preserve"> đây là </w:t>
      </w:r>
      <w:r w:rsidRPr="00C4133C">
        <w:rPr>
          <w:rFonts w:eastAsia="Times New Roman"/>
          <w:spacing w:val="-2"/>
          <w:lang w:val="nl-NL"/>
        </w:rPr>
        <w:t xml:space="preserve">báo cáo </w:t>
      </w:r>
      <w:r w:rsidRPr="00C4133C">
        <w:t>sơ kết 03 năm thực hiện Nghị quyết số 19-NQ/TU, ngày 17/12/2021 của Tỉnh ủy về tăng cường công tác kiểm tra, giám sát và kỷ luật của Đảng giai đoạ</w:t>
      </w:r>
      <w:r w:rsidR="000A39F0" w:rsidRPr="00C4133C">
        <w:t>n 2021-</w:t>
      </w:r>
      <w:r w:rsidRPr="00C4133C">
        <w:t>2025</w:t>
      </w:r>
      <w:r w:rsidR="004A07A3" w:rsidRPr="00C4133C">
        <w:rPr>
          <w:rFonts w:eastAsia="Times New Roman"/>
          <w:spacing w:val="-2"/>
          <w:lang w:val="nl-NL"/>
        </w:rPr>
        <w:t xml:space="preserve">, </w:t>
      </w:r>
      <w:r w:rsidR="004A07A3" w:rsidRPr="00C4133C">
        <w:t xml:space="preserve">Ban Thường vụ Huyện ủy báo cáo Ban Thường vụ Tỉnh ủy, </w:t>
      </w:r>
      <w:r w:rsidR="00F17D09" w:rsidRPr="00C4133C">
        <w:t>UBKT</w:t>
      </w:r>
      <w:r w:rsidR="004A07A3" w:rsidRPr="00C4133C">
        <w:t xml:space="preserve"> Tỉnh ủy, Ban Chấp hành Đảng bộ huyện theo dõi, chỉ đạo./. </w:t>
      </w:r>
    </w:p>
    <w:tbl>
      <w:tblPr>
        <w:tblW w:w="9488" w:type="dxa"/>
        <w:tblCellMar>
          <w:left w:w="0" w:type="dxa"/>
          <w:right w:w="0" w:type="dxa"/>
        </w:tblCellMar>
        <w:tblLook w:val="0000" w:firstRow="0" w:lastRow="0" w:firstColumn="0" w:lastColumn="0" w:noHBand="0" w:noVBand="0"/>
      </w:tblPr>
      <w:tblGrid>
        <w:gridCol w:w="5778"/>
        <w:gridCol w:w="3710"/>
      </w:tblGrid>
      <w:tr w:rsidR="00C4133C" w:rsidRPr="00C4133C" w14:paraId="0FC0DFE1" w14:textId="77777777" w:rsidTr="009B1399">
        <w:trPr>
          <w:trHeight w:val="426"/>
        </w:trPr>
        <w:tc>
          <w:tcPr>
            <w:tcW w:w="5778" w:type="dxa"/>
            <w:tcMar>
              <w:top w:w="0" w:type="dxa"/>
              <w:left w:w="108" w:type="dxa"/>
              <w:bottom w:w="0" w:type="dxa"/>
              <w:right w:w="108" w:type="dxa"/>
            </w:tcMar>
          </w:tcPr>
          <w:p w14:paraId="6BEA0D8C" w14:textId="77777777" w:rsidR="004A07A3" w:rsidRPr="00C4133C" w:rsidRDefault="004A07A3" w:rsidP="009B1399">
            <w:pPr>
              <w:rPr>
                <w:u w:val="single"/>
                <w:lang w:val="nb-NO"/>
              </w:rPr>
            </w:pPr>
            <w:r w:rsidRPr="00C4133C">
              <w:rPr>
                <w:u w:val="single"/>
                <w:lang w:val="nb-NO"/>
              </w:rPr>
              <w:t>Nơi nhận:</w:t>
            </w:r>
          </w:p>
          <w:p w14:paraId="0D1697BE" w14:textId="77777777" w:rsidR="004A07A3" w:rsidRPr="00C4133C" w:rsidRDefault="004A07A3" w:rsidP="009B1399">
            <w:pPr>
              <w:rPr>
                <w:sz w:val="24"/>
                <w:lang w:val="nb-NO"/>
              </w:rPr>
            </w:pPr>
            <w:r w:rsidRPr="00C4133C">
              <w:rPr>
                <w:sz w:val="24"/>
                <w:lang w:val="nb-NO"/>
              </w:rPr>
              <w:t>- BTV Tỉnh ủy,</w:t>
            </w:r>
          </w:p>
          <w:p w14:paraId="36C80C72" w14:textId="35C3A8C3" w:rsidR="004A07A3" w:rsidRPr="00C4133C" w:rsidRDefault="004A07A3" w:rsidP="009B1399">
            <w:pPr>
              <w:rPr>
                <w:sz w:val="24"/>
                <w:lang w:val="nb-NO"/>
              </w:rPr>
            </w:pPr>
            <w:r w:rsidRPr="00C4133C">
              <w:rPr>
                <w:sz w:val="24"/>
                <w:lang w:val="nb-NO"/>
              </w:rPr>
              <w:t xml:space="preserve">- </w:t>
            </w:r>
            <w:r w:rsidR="00F17D09" w:rsidRPr="00C4133C">
              <w:rPr>
                <w:sz w:val="24"/>
                <w:lang w:val="nb-NO"/>
              </w:rPr>
              <w:t>UBKT</w:t>
            </w:r>
            <w:r w:rsidRPr="00C4133C">
              <w:rPr>
                <w:sz w:val="24"/>
                <w:lang w:val="nb-NO"/>
              </w:rPr>
              <w:t xml:space="preserve"> Tỉnh ủ</w:t>
            </w:r>
            <w:r w:rsidR="00F17D09" w:rsidRPr="00C4133C">
              <w:rPr>
                <w:sz w:val="24"/>
                <w:lang w:val="nb-NO"/>
              </w:rPr>
              <w:t>y,</w:t>
            </w:r>
          </w:p>
          <w:p w14:paraId="339242A3" w14:textId="77777777" w:rsidR="004A07A3" w:rsidRPr="00C4133C" w:rsidRDefault="004A07A3" w:rsidP="009B1399">
            <w:pPr>
              <w:rPr>
                <w:sz w:val="24"/>
                <w:lang w:val="nb-NO"/>
              </w:rPr>
            </w:pPr>
            <w:r w:rsidRPr="00C4133C">
              <w:rPr>
                <w:sz w:val="24"/>
                <w:lang w:val="nb-NO"/>
              </w:rPr>
              <w:t>- Các đ/c HUV,</w:t>
            </w:r>
          </w:p>
          <w:p w14:paraId="0D133D29" w14:textId="77777777" w:rsidR="004A07A3" w:rsidRPr="00C4133C" w:rsidRDefault="004A07A3" w:rsidP="009B1399">
            <w:pPr>
              <w:rPr>
                <w:sz w:val="24"/>
                <w:lang w:val="nb-NO"/>
              </w:rPr>
            </w:pPr>
            <w:r w:rsidRPr="00C4133C">
              <w:rPr>
                <w:sz w:val="24"/>
                <w:lang w:val="nb-NO"/>
              </w:rPr>
              <w:t>- Các TCCS đảng trực thuộc,</w:t>
            </w:r>
          </w:p>
          <w:p w14:paraId="361E0E7C" w14:textId="77777777" w:rsidR="004A07A3" w:rsidRPr="00C4133C" w:rsidRDefault="004A07A3" w:rsidP="009B1399">
            <w:pPr>
              <w:rPr>
                <w:sz w:val="24"/>
                <w:lang w:val="es-ES"/>
              </w:rPr>
            </w:pPr>
            <w:r w:rsidRPr="00C4133C">
              <w:rPr>
                <w:sz w:val="24"/>
                <w:lang w:val="es-ES"/>
              </w:rPr>
              <w:t>- Lưu VPHU.</w:t>
            </w:r>
          </w:p>
          <w:p w14:paraId="3A1E748D" w14:textId="77777777" w:rsidR="004A07A3" w:rsidRPr="00C4133C" w:rsidRDefault="004A07A3" w:rsidP="009B1399">
            <w:pPr>
              <w:rPr>
                <w:lang w:val="es-ES"/>
              </w:rPr>
            </w:pPr>
          </w:p>
        </w:tc>
        <w:tc>
          <w:tcPr>
            <w:tcW w:w="3710" w:type="dxa"/>
            <w:tcMar>
              <w:top w:w="0" w:type="dxa"/>
              <w:left w:w="108" w:type="dxa"/>
              <w:bottom w:w="0" w:type="dxa"/>
              <w:right w:w="108" w:type="dxa"/>
            </w:tcMar>
          </w:tcPr>
          <w:p w14:paraId="3D6A2655" w14:textId="77777777" w:rsidR="004A07A3" w:rsidRPr="00C4133C" w:rsidRDefault="004A07A3" w:rsidP="009B1399">
            <w:pPr>
              <w:jc w:val="center"/>
              <w:rPr>
                <w:lang w:val="es-ES"/>
              </w:rPr>
            </w:pPr>
            <w:r w:rsidRPr="00C4133C">
              <w:rPr>
                <w:b/>
                <w:bCs/>
                <w:lang w:val="es-ES"/>
              </w:rPr>
              <w:t>T/M BAN THƯỜNG VỤ</w:t>
            </w:r>
          </w:p>
          <w:p w14:paraId="2C4D4DF1" w14:textId="77777777" w:rsidR="004A07A3" w:rsidRPr="00C4133C" w:rsidRDefault="004A07A3" w:rsidP="009B1399">
            <w:pPr>
              <w:jc w:val="center"/>
              <w:rPr>
                <w:bCs/>
                <w:lang w:val="es-ES"/>
              </w:rPr>
            </w:pPr>
            <w:r w:rsidRPr="00C4133C">
              <w:rPr>
                <w:bCs/>
                <w:lang w:val="es-ES"/>
              </w:rPr>
              <w:t>BÍ THƯ</w:t>
            </w:r>
          </w:p>
          <w:p w14:paraId="2CB3DFD5" w14:textId="77777777" w:rsidR="004A07A3" w:rsidRPr="00C4133C" w:rsidRDefault="004A07A3" w:rsidP="009B1399">
            <w:pPr>
              <w:jc w:val="center"/>
              <w:rPr>
                <w:b/>
                <w:lang w:val="es-ES"/>
              </w:rPr>
            </w:pPr>
          </w:p>
          <w:p w14:paraId="0B9EBA96" w14:textId="77777777" w:rsidR="004A07A3" w:rsidRPr="00C4133C" w:rsidRDefault="004A07A3" w:rsidP="009B1399">
            <w:pPr>
              <w:rPr>
                <w:b/>
                <w:bCs/>
                <w:lang w:val="es-ES"/>
              </w:rPr>
            </w:pPr>
          </w:p>
          <w:p w14:paraId="3E7C5664" w14:textId="77777777" w:rsidR="00F55A1E" w:rsidRPr="00C4133C" w:rsidRDefault="00F55A1E" w:rsidP="00A2514B">
            <w:pPr>
              <w:jc w:val="center"/>
              <w:rPr>
                <w:b/>
                <w:bCs/>
                <w:lang w:val="es-ES"/>
              </w:rPr>
            </w:pPr>
          </w:p>
          <w:p w14:paraId="6368B58D" w14:textId="77777777" w:rsidR="004A07A3" w:rsidRPr="00C4133C" w:rsidRDefault="004A07A3" w:rsidP="009B1399">
            <w:pPr>
              <w:rPr>
                <w:b/>
                <w:bCs/>
                <w:sz w:val="22"/>
                <w:lang w:val="es-ES"/>
              </w:rPr>
            </w:pPr>
          </w:p>
          <w:p w14:paraId="64F49CAC" w14:textId="77777777" w:rsidR="00896072" w:rsidRPr="00C4133C" w:rsidRDefault="00896072" w:rsidP="009B1399">
            <w:pPr>
              <w:rPr>
                <w:b/>
                <w:bCs/>
                <w:sz w:val="22"/>
                <w:lang w:val="es-ES"/>
              </w:rPr>
            </w:pPr>
          </w:p>
          <w:p w14:paraId="6A99DFCA" w14:textId="77777777" w:rsidR="004A07A3" w:rsidRPr="00C4133C" w:rsidRDefault="004A07A3" w:rsidP="009B1399">
            <w:pPr>
              <w:rPr>
                <w:b/>
                <w:bCs/>
                <w:lang w:val="es-ES"/>
              </w:rPr>
            </w:pPr>
          </w:p>
          <w:p w14:paraId="2C2B2F43" w14:textId="77777777" w:rsidR="004A07A3" w:rsidRPr="00C4133C" w:rsidRDefault="004A07A3" w:rsidP="009B1399">
            <w:pPr>
              <w:jc w:val="center"/>
              <w:rPr>
                <w:b/>
                <w:bCs/>
                <w:lang w:val="es-ES"/>
              </w:rPr>
            </w:pPr>
            <w:r w:rsidRPr="00C4133C">
              <w:rPr>
                <w:b/>
                <w:bCs/>
                <w:lang w:val="es-ES"/>
              </w:rPr>
              <w:t>Phan Công Vỹ</w:t>
            </w:r>
          </w:p>
        </w:tc>
      </w:tr>
    </w:tbl>
    <w:p w14:paraId="5B3A7010" w14:textId="77777777" w:rsidR="004A07A3" w:rsidRPr="00C4133C" w:rsidRDefault="004A07A3" w:rsidP="00896072">
      <w:pPr>
        <w:pStyle w:val="BodyText"/>
        <w:spacing w:before="120"/>
        <w:ind w:left="4321" w:firstLine="720"/>
      </w:pPr>
    </w:p>
    <w:sectPr w:rsidR="004A07A3" w:rsidRPr="00C4133C" w:rsidSect="00E73AA3">
      <w:headerReference w:type="default" r:id="rId8"/>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A3D76" w14:textId="77777777" w:rsidR="00FD7353" w:rsidRDefault="00FD7353" w:rsidP="00B0668A">
      <w:r>
        <w:separator/>
      </w:r>
    </w:p>
  </w:endnote>
  <w:endnote w:type="continuationSeparator" w:id="0">
    <w:p w14:paraId="0E9D68CB" w14:textId="77777777" w:rsidR="00FD7353" w:rsidRDefault="00FD7353" w:rsidP="00B0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3BE99" w14:textId="77777777" w:rsidR="00FD7353" w:rsidRDefault="00FD7353" w:rsidP="00B0668A">
      <w:r>
        <w:separator/>
      </w:r>
    </w:p>
  </w:footnote>
  <w:footnote w:type="continuationSeparator" w:id="0">
    <w:p w14:paraId="6D78B7FB" w14:textId="77777777" w:rsidR="00FD7353" w:rsidRDefault="00FD7353" w:rsidP="00B0668A">
      <w:r>
        <w:continuationSeparator/>
      </w:r>
    </w:p>
  </w:footnote>
  <w:footnote w:id="1">
    <w:p w14:paraId="7187B843" w14:textId="77777777" w:rsidR="000071D3" w:rsidRPr="00351B67" w:rsidRDefault="000071D3" w:rsidP="000071D3">
      <w:pPr>
        <w:pStyle w:val="FootnoteText"/>
      </w:pPr>
      <w:r w:rsidRPr="00351B67">
        <w:rPr>
          <w:rStyle w:val="FootnoteReference"/>
        </w:rPr>
        <w:footnoteRef/>
      </w:r>
      <w:r w:rsidRPr="00351B67">
        <w:t xml:space="preserve"> Ban Thường vụ Huyện ủy đã tiến hành giám sát chuyên đề đối với 01 tổ chức đảng và 02 đảng viên.</w:t>
      </w:r>
    </w:p>
  </w:footnote>
  <w:footnote w:id="2">
    <w:p w14:paraId="6E4FF576" w14:textId="07E0088A" w:rsidR="000071D3" w:rsidRPr="00351B67" w:rsidRDefault="000071D3" w:rsidP="000071D3">
      <w:pPr>
        <w:pStyle w:val="FootnoteText"/>
        <w:jc w:val="both"/>
      </w:pPr>
      <w:r w:rsidRPr="00351B67">
        <w:rPr>
          <w:rStyle w:val="FootnoteReference"/>
        </w:rPr>
        <w:footnoteRef/>
      </w:r>
      <w:r w:rsidRPr="00351B67">
        <w:t xml:space="preserve"> Đảng ủy xã Bình Quế và đ/c PBT, Chủ tịch UBND xã Bình Quế; Đảng ủy xã Bình Định Bắc, đ/c Bí thư và đ/c PBT, Chủ tịch UBND xã Bình Định Bắc; Đảng ủy xã Bình Trung và đ/c HUV, Bí thư Đảng ủy xã Bình Trung. </w:t>
      </w:r>
    </w:p>
  </w:footnote>
  <w:footnote w:id="3">
    <w:p w14:paraId="4F0E87CA" w14:textId="72B1D584" w:rsidR="00B82B32" w:rsidRPr="00351B67" w:rsidRDefault="00B82B32" w:rsidP="00B82B32">
      <w:pPr>
        <w:pStyle w:val="FootnoteText"/>
        <w:jc w:val="both"/>
        <w:rPr>
          <w:lang w:val="vi-VN"/>
        </w:rPr>
      </w:pPr>
      <w:r w:rsidRPr="00351B67">
        <w:rPr>
          <w:rStyle w:val="FootnoteReference"/>
        </w:rPr>
        <w:footnoteRef/>
      </w:r>
      <w:r w:rsidRPr="00351B67">
        <w:t xml:space="preserve"> </w:t>
      </w:r>
      <w:r w:rsidRPr="00351B67">
        <w:rPr>
          <w:szCs w:val="24"/>
        </w:rPr>
        <w:t>Quy định số 22-QĐ/TW, ngày 28/7/2021 của Ban Chấp hành Trung ương về công tác kiểm tra, giám sát và kỷ luật của Đảng; Hướng dẫn số 02-HD/TW, ngày 09/12/2021 của Ban Bí thư hướng dẫn thực hiện một số nội dung Quy định số 22-QĐ/TW, ngày 28/7/2021 của Ban Chấp hành Trung ương Đảng về công tác kiểm tra, giám sát và kỷ luật của Đảng; Quy định số 24-QĐ/TW, ngày 30/8/2021 của Ban Chấp hành Trung ương về thi hành Điều lệ Đảng; Quy định số 37-QĐ/TW, ngày 25/10/2021 của Ban Chấp hành Trung ương về những điều đảng viên không được làm; Hướng dẫn số 02-HD/UBKTTW, ngày 29/11/2021 của UBKT Trung ương hướng dẫn thực hiện Quy định những điều đảng viên không được làm; Quy định số 69-QĐ/TW, ngày 06/7/2022 của Bộ Chính trị về kỷ luật tổ chức đảng, đảng viên vi phạm; Nghị quyết số 19-NQ/TU, ngày 17/12/2021 của Tỉnh ủy khóa XXII về tăng cường công tác kiểm tra, giám sát và kỷ luật của Đảng giai đoạn 2021-2025 và Kế hoạch số 64-KH/HU, ngày 10/3/2022 của Ban Thường vụ Huyện ủy về thực hiện Nghị quyết số 19-NQ/TU, ngày 17/12/2021 của Tỉnh ủy khóa XXII về tăng cường công tác kiểm tra, giám sát và kỷ luật của Đảng giai đoạn 2021-2025; Kế hoạch số 87-KH/HU, ngày 20/10/2022 của Ban Thường vụ Huyện ủy về thực hiện Kết luận số 34-KL/TW, ngày 18/4/2022 của Bộ Chính trị về chiến lược công tác kiểm tra, giám sát của Đảng đến năm 2030; Hướng dẫn số 01-HD/UBKTTU, ngày 12/01/2021 của UBKT Tỉnh ủy về việc giải quyết tố cáo, khiếu nại về bầu cử đại biểu Quốc hội khóa XV, đại biểu Hội đồng nhân dân các cấp nhiệm kỳ 2021-2026 của cấp ủy, tổ chức đảng, UBKT các cấp tỉnh Quảng Nam; Quyết định số 56-QĐ/TW, ngày 08/02/2022 của Bộ Chính trị về việc ban hành Quy chế phối hợp giữa các cơ quan kiểm soát tài sản, thu nhập; Quy định số 131-QĐ/TW, ngày 27/10/2023 của Bộ Chính trị về kiểm soát quyền lực, phòng, chống tham nhũng, tiêu cực trong công tác kiểm tra, giám sát, thi hành kỷ luật đảng và trong hoạt động thanh tra, kiểm toán; Quy định số 117-QĐ/TW, ngày 18/8/2023 của Bộ Chính trị về xin lỗi và phục hồi quyền lợi của tổ chức đảng, đảng viên bị kỷ luật oan…</w:t>
      </w:r>
    </w:p>
  </w:footnote>
  <w:footnote w:id="4">
    <w:p w14:paraId="68307AD9" w14:textId="77777777" w:rsidR="00951E94" w:rsidRPr="00351B67" w:rsidRDefault="00951E94" w:rsidP="00951E94">
      <w:pPr>
        <w:pStyle w:val="FootnoteText"/>
      </w:pPr>
      <w:r w:rsidRPr="00351B67">
        <w:rPr>
          <w:rStyle w:val="FootnoteReference"/>
        </w:rPr>
        <w:footnoteRef/>
      </w:r>
      <w:r w:rsidRPr="00351B67">
        <w:t xml:space="preserve"> Quy định số 19-QĐ/HU, ngày 09/9/2020; Quy định số 477-QĐ/HU, ngày 18/11/2022.</w:t>
      </w:r>
    </w:p>
  </w:footnote>
  <w:footnote w:id="5">
    <w:p w14:paraId="26E5C607" w14:textId="77777777" w:rsidR="00951E94" w:rsidRPr="00351B67" w:rsidRDefault="00951E94" w:rsidP="00951E94">
      <w:pPr>
        <w:pStyle w:val="FootnoteText"/>
        <w:jc w:val="both"/>
      </w:pPr>
      <w:r w:rsidRPr="00351B67">
        <w:rPr>
          <w:rStyle w:val="FootnoteReference"/>
        </w:rPr>
        <w:footnoteRef/>
      </w:r>
      <w:r w:rsidRPr="00351B67">
        <w:t xml:space="preserve"> Quy chế phối hợp giữa Ủy ban Kiểm tra Huyện ủy với Văn phòng Huyện ủy; Quy chế phối hợp giữa Ủy ban Kiểm tra Huyện ủy với Ban Tổ chức Huyện ủy; Quy chế phối hợp giữa Ủy ban Kiểm tra Huyện ủy với Đảng ủy Công an huyện; Quy chế phối hợp giữa Ủy ban Kiểm tra Huyện ủy với Đảng ủy Quân sự huyện; Quy chế phối hợp giữa Ủy ban Kiểm tra Huyện ủy với Thanh tra huyện; Quy chế phối hợp giữa Ủy ban Kiểm tra Huyện ủy với Chi cục Thi hành án Dân sự huyện; Quy chế phối hợp giữa Ủy ban Kiểm tra Huyện ủy với Tòa án nhân dân huyện; Quy chế phối hợp giữa Ủy ban Kiểm tra Huyện ủy với Viện Kiểm sát nhân dân huyện; Quy chế phối hợp giữa Ủy ban Kiểm tra Huyện ủy với Thường trực Ủy ban Mặt trận Tổ quốc Việt Nam huyện; Quy chế phối hợp giữa Ủy ban Kiểm tra Huyện ủy với Ủy ban nhân dân huyện; Quy chế phối hợp giữa Ủy ban Kiểm tra Huyện ủy với Thường trực Hội đồng nhân dân huyện trong thực hiện nhiệm vụ kiểm tra, giám sát và thi hành kỷ luật của Đảng.</w:t>
      </w:r>
    </w:p>
  </w:footnote>
  <w:footnote w:id="6">
    <w:p w14:paraId="57EAC34C" w14:textId="77777777" w:rsidR="00951E94" w:rsidRPr="00351B67" w:rsidRDefault="00951E94" w:rsidP="00951E94">
      <w:pPr>
        <w:pStyle w:val="FootnoteText"/>
        <w:jc w:val="both"/>
      </w:pPr>
      <w:r w:rsidRPr="00351B67">
        <w:rPr>
          <w:rStyle w:val="FootnoteReference"/>
        </w:rPr>
        <w:footnoteRef/>
      </w:r>
      <w:r w:rsidRPr="00351B67">
        <w:t xml:space="preserve"> Quy trình kiểm tra tổ chức đảng cấp dưới và đảng viên khi có dấu hiệu vi phạm của Ban Thường vụ Huyện ủy; Quy trình xem xét, thi hành kỷ luật đối với tổ chức đảng và đảng viên của Ban Chấp hành Đảng bộ huyện; Quy trình kiểm tra tổ chức đảng cấp dưới và đảng viên khi có dấu hiệu vi phạm của Ban Chấp hành Đảng bộ huyện; Quy trình xem xét, thi hành kỷ luật đảng đối với tổ chức đảng và đảng viên của Ban Thường vụ Huyện ủy; Quy trình kiểm tra của Ban Thường vụ Huyện ủy; Quy trình giám sát chuyên đề của Ban Thường vụ Huyện ủy; Quy trình giải quyết khiếu nại kỷ luật Đảng đối với tổ chức đảng và đảng viên của Ban Thường vụ Huyện ủy, Ban Chấp hành Đảng bộ huyện.</w:t>
      </w:r>
    </w:p>
  </w:footnote>
  <w:footnote w:id="7">
    <w:p w14:paraId="325F4E48" w14:textId="77777777" w:rsidR="00507566" w:rsidRPr="00351B67" w:rsidRDefault="00507566" w:rsidP="00507566">
      <w:pPr>
        <w:pStyle w:val="FootnoteText"/>
        <w:jc w:val="both"/>
      </w:pPr>
      <w:r w:rsidRPr="00351B67">
        <w:rPr>
          <w:rStyle w:val="FootnoteReference"/>
        </w:rPr>
        <w:footnoteRef/>
      </w:r>
      <w:r w:rsidRPr="00351B67">
        <w:t xml:space="preserve"> </w:t>
      </w:r>
      <w:r w:rsidRPr="00351B67">
        <w:rPr>
          <w:bCs/>
        </w:rPr>
        <w:t xml:space="preserve">Kế hoạch số 124-KH/HU, ngày 20/10/2023 của Ban Thường vụ Huyện ủy vể việc thực hiện Thông báo số 625-TB/TU, ngày 03/11/2023 của Ban Thường vụ Tỉnh ủy về kết luận kiểm tra đối với Ban Thường vụ Huyện ủy Thăng Bình; đồng chí Phan Công Vỹ - Tỉnh ủy viên, Bí thư Huyện ủy, Chủ tịch HĐND huyện và đồng chí Võ Văn Hùng - Phó Bí thư Huyện ủy, Chủ tịch UBND huyện; Kế hoạch số 128-KH/HU, ngày 21/11/2023 của Ban Thường vụ Huyện ủy vể việc thực hiện </w:t>
      </w:r>
      <w:r w:rsidRPr="00351B67">
        <w:t xml:space="preserve">Thông báo số 217-TB/UBKTTU, ngày 10/10/2023 của Ủy ban Kiểm tra Tỉnh ủy về kết luận kiểm tra việc thực hiện nhiệm vụ kiểm tra giám sát và thi hành kỷ luật trong Đảng đối với Ban Thường vụ Huyện ủy và Uỷ ban Kiểm tra Huyện uỷ Thăng Bình; </w:t>
      </w:r>
      <w:r w:rsidRPr="00351B67">
        <w:rPr>
          <w:bCs/>
        </w:rPr>
        <w:t xml:space="preserve">Kế hoạch số 140-KH/HU, ngày 12/01/2024 của Ban Thường vụ Huyện ủy vể việc thực hiện </w:t>
      </w:r>
      <w:r w:rsidRPr="00351B67">
        <w:rPr>
          <w:szCs w:val="28"/>
        </w:rPr>
        <w:t>Thông báo kết luận số 72</w:t>
      </w:r>
      <w:r w:rsidRPr="00351B67">
        <w:rPr>
          <w:bCs/>
          <w:szCs w:val="28"/>
        </w:rPr>
        <w:t>-TB/BTGTU, ngày 06/12/2023 của Ban Tuyên giáo Tỉnh ủy về kết luận kiểm tra việc lãnh đạo, chỉ đạo thực hiện các nghị quyết, chỉ thị, kết luận của Đảng đối với Ban Thường vụ Huyện ủy Thăng Bình; đồng chí Phan Công Vỹ - TUV, Bí thư Huyện ủy, Chủ tịch HĐND huyện Thăng Bình;</w:t>
      </w:r>
      <w:r w:rsidRPr="00351B67">
        <w:t xml:space="preserve"> </w:t>
      </w:r>
      <w:r w:rsidRPr="00351B67">
        <w:rPr>
          <w:bCs/>
        </w:rPr>
        <w:t xml:space="preserve">Kế hoạch số 147-KH/HU, ngày 26/02/2024 của Ban Thường vụ Huyện ủy vể lãnh đạo, chỉ đạo thực hiện các kết luận, kiến nghị của Thanh tra, Kiểm toán nhà nước; Kế hoạch số 150-KH/HU, ngày 20/3/2024 của Ban Thường vụ Huyện ủy vể việc thực hiện Thông báo số 13-TB/BCĐ, ngày 12/3/2024 của Ban chỉ đạo phòng, chống tham nhũng, tiêu cực tỉnh; </w:t>
      </w:r>
    </w:p>
  </w:footnote>
  <w:footnote w:id="8">
    <w:p w14:paraId="6C2A1A56" w14:textId="77777777" w:rsidR="00DD647C" w:rsidRPr="00351B67" w:rsidRDefault="00DD647C" w:rsidP="00DD647C">
      <w:pPr>
        <w:pStyle w:val="FootnoteText"/>
        <w:jc w:val="both"/>
      </w:pPr>
      <w:r w:rsidRPr="00351B67">
        <w:rPr>
          <w:rStyle w:val="FootnoteReference"/>
        </w:rPr>
        <w:footnoteRef/>
      </w:r>
      <w:r w:rsidRPr="00351B67">
        <w:t xml:space="preserve"> Đồng chí Nguyễn Văn Hương - nguyên HUV, PCT UBND huyện; đồng chí Cao Ngọc Sang - HUV, Bí thư chi bộ, Trưởng phòng Tài nguyên - Môi trường huyện.</w:t>
      </w:r>
    </w:p>
  </w:footnote>
  <w:footnote w:id="9">
    <w:p w14:paraId="1D900181" w14:textId="77777777" w:rsidR="007329AE" w:rsidRPr="00351B67" w:rsidRDefault="007329AE" w:rsidP="007329AE">
      <w:pPr>
        <w:pStyle w:val="FootnoteText"/>
        <w:jc w:val="both"/>
      </w:pPr>
      <w:r w:rsidRPr="00351B67">
        <w:rPr>
          <w:rStyle w:val="FootnoteReference"/>
        </w:rPr>
        <w:footnoteRef/>
      </w:r>
      <w:r w:rsidRPr="00351B67">
        <w:t xml:space="preserve"> Bà Lê Thị Bảy (Khu phố 1, thị trấn Hà Lam); bà Phan Thị Ánh, ông Tăng Ngọc Minh, ông Tăng Ngọc Cảnh (Thôn Nghĩa Hòa, xã Bình Nam)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9F3E" w14:textId="39DB0AF8" w:rsidR="00B0668A" w:rsidRDefault="00B0668A">
    <w:pPr>
      <w:pStyle w:val="Header"/>
      <w:jc w:val="center"/>
    </w:pPr>
    <w:r>
      <w:fldChar w:fldCharType="begin"/>
    </w:r>
    <w:r>
      <w:instrText xml:space="preserve"> PAGE   \* MERGEFORMAT </w:instrText>
    </w:r>
    <w:r>
      <w:fldChar w:fldCharType="separate"/>
    </w:r>
    <w:r w:rsidR="000D56B4">
      <w:rPr>
        <w:noProof/>
      </w:rPr>
      <w:t>20</w:t>
    </w:r>
    <w:r>
      <w:fldChar w:fldCharType="end"/>
    </w:r>
  </w:p>
  <w:p w14:paraId="3A870110" w14:textId="77777777" w:rsidR="00B0668A" w:rsidRDefault="00B066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733"/>
    <w:multiLevelType w:val="hybridMultilevel"/>
    <w:tmpl w:val="6888B4EE"/>
    <w:lvl w:ilvl="0" w:tplc="9774CED6">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547015EC"/>
    <w:multiLevelType w:val="hybridMultilevel"/>
    <w:tmpl w:val="2702EEB6"/>
    <w:lvl w:ilvl="0" w:tplc="74A8BA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4D5F5C"/>
    <w:multiLevelType w:val="hybridMultilevel"/>
    <w:tmpl w:val="1CE02914"/>
    <w:lvl w:ilvl="0" w:tplc="70A8557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77"/>
    <w:rsid w:val="0000024D"/>
    <w:rsid w:val="000003D2"/>
    <w:rsid w:val="00001BAE"/>
    <w:rsid w:val="00001E78"/>
    <w:rsid w:val="00006C61"/>
    <w:rsid w:val="000071D3"/>
    <w:rsid w:val="00007C3D"/>
    <w:rsid w:val="00007E71"/>
    <w:rsid w:val="0001149B"/>
    <w:rsid w:val="00015AD3"/>
    <w:rsid w:val="000177FB"/>
    <w:rsid w:val="00025F06"/>
    <w:rsid w:val="0003264B"/>
    <w:rsid w:val="000362BD"/>
    <w:rsid w:val="00036D20"/>
    <w:rsid w:val="00043C1E"/>
    <w:rsid w:val="00051BCE"/>
    <w:rsid w:val="00055BBD"/>
    <w:rsid w:val="00061A89"/>
    <w:rsid w:val="0006639D"/>
    <w:rsid w:val="000707AB"/>
    <w:rsid w:val="00071EFD"/>
    <w:rsid w:val="00072F68"/>
    <w:rsid w:val="000734B8"/>
    <w:rsid w:val="000744B4"/>
    <w:rsid w:val="0007686C"/>
    <w:rsid w:val="00076B89"/>
    <w:rsid w:val="00082EF1"/>
    <w:rsid w:val="00082F9C"/>
    <w:rsid w:val="00084B3C"/>
    <w:rsid w:val="00086EFF"/>
    <w:rsid w:val="00091930"/>
    <w:rsid w:val="00093622"/>
    <w:rsid w:val="00094918"/>
    <w:rsid w:val="00096DAD"/>
    <w:rsid w:val="00097A7C"/>
    <w:rsid w:val="000A145A"/>
    <w:rsid w:val="000A2368"/>
    <w:rsid w:val="000A253E"/>
    <w:rsid w:val="000A2775"/>
    <w:rsid w:val="000A2A2E"/>
    <w:rsid w:val="000A39F0"/>
    <w:rsid w:val="000A6928"/>
    <w:rsid w:val="000B2F48"/>
    <w:rsid w:val="000B4433"/>
    <w:rsid w:val="000C15D6"/>
    <w:rsid w:val="000C2C49"/>
    <w:rsid w:val="000C375C"/>
    <w:rsid w:val="000C75BC"/>
    <w:rsid w:val="000D01AE"/>
    <w:rsid w:val="000D0E04"/>
    <w:rsid w:val="000D0F3E"/>
    <w:rsid w:val="000D2F43"/>
    <w:rsid w:val="000D56B4"/>
    <w:rsid w:val="000D6599"/>
    <w:rsid w:val="000D67FC"/>
    <w:rsid w:val="000E4EEC"/>
    <w:rsid w:val="000E6A10"/>
    <w:rsid w:val="000F0449"/>
    <w:rsid w:val="000F3147"/>
    <w:rsid w:val="000F3F47"/>
    <w:rsid w:val="000F75A3"/>
    <w:rsid w:val="0010140D"/>
    <w:rsid w:val="001065FC"/>
    <w:rsid w:val="001125BA"/>
    <w:rsid w:val="00112683"/>
    <w:rsid w:val="00113FAB"/>
    <w:rsid w:val="00116B4D"/>
    <w:rsid w:val="001257DB"/>
    <w:rsid w:val="00131C40"/>
    <w:rsid w:val="00137EC0"/>
    <w:rsid w:val="001414C7"/>
    <w:rsid w:val="0014180B"/>
    <w:rsid w:val="00141DBA"/>
    <w:rsid w:val="00141ECC"/>
    <w:rsid w:val="00143469"/>
    <w:rsid w:val="001502D4"/>
    <w:rsid w:val="00150C4F"/>
    <w:rsid w:val="00150E23"/>
    <w:rsid w:val="00157BD7"/>
    <w:rsid w:val="00160DE2"/>
    <w:rsid w:val="001621A3"/>
    <w:rsid w:val="0016440D"/>
    <w:rsid w:val="00165CA5"/>
    <w:rsid w:val="00171737"/>
    <w:rsid w:val="00171747"/>
    <w:rsid w:val="00172539"/>
    <w:rsid w:val="00172A3C"/>
    <w:rsid w:val="00174976"/>
    <w:rsid w:val="0018089D"/>
    <w:rsid w:val="00180AFC"/>
    <w:rsid w:val="0018362C"/>
    <w:rsid w:val="0018365C"/>
    <w:rsid w:val="00183715"/>
    <w:rsid w:val="00183AFE"/>
    <w:rsid w:val="001862AD"/>
    <w:rsid w:val="00186520"/>
    <w:rsid w:val="00187352"/>
    <w:rsid w:val="001900B2"/>
    <w:rsid w:val="00190CDA"/>
    <w:rsid w:val="00192508"/>
    <w:rsid w:val="001926B5"/>
    <w:rsid w:val="00193CF0"/>
    <w:rsid w:val="00197911"/>
    <w:rsid w:val="00197A1C"/>
    <w:rsid w:val="001A080C"/>
    <w:rsid w:val="001A0E77"/>
    <w:rsid w:val="001A1FB7"/>
    <w:rsid w:val="001A3A38"/>
    <w:rsid w:val="001A422A"/>
    <w:rsid w:val="001A69BC"/>
    <w:rsid w:val="001A7ACC"/>
    <w:rsid w:val="001B040D"/>
    <w:rsid w:val="001B274D"/>
    <w:rsid w:val="001B34DB"/>
    <w:rsid w:val="001B6843"/>
    <w:rsid w:val="001B794B"/>
    <w:rsid w:val="001C0C3C"/>
    <w:rsid w:val="001C3B89"/>
    <w:rsid w:val="001C46F8"/>
    <w:rsid w:val="001C54A4"/>
    <w:rsid w:val="001D14DD"/>
    <w:rsid w:val="001D29B6"/>
    <w:rsid w:val="001D3A9D"/>
    <w:rsid w:val="001D64D1"/>
    <w:rsid w:val="001D6BFC"/>
    <w:rsid w:val="001D783B"/>
    <w:rsid w:val="001E22AE"/>
    <w:rsid w:val="001F07E1"/>
    <w:rsid w:val="001F16B8"/>
    <w:rsid w:val="001F467C"/>
    <w:rsid w:val="001F5A24"/>
    <w:rsid w:val="001F6A8A"/>
    <w:rsid w:val="001F6C0F"/>
    <w:rsid w:val="002002CF"/>
    <w:rsid w:val="00203E75"/>
    <w:rsid w:val="00203F95"/>
    <w:rsid w:val="00204264"/>
    <w:rsid w:val="002047D5"/>
    <w:rsid w:val="00204F3F"/>
    <w:rsid w:val="002061E8"/>
    <w:rsid w:val="0020670F"/>
    <w:rsid w:val="00207506"/>
    <w:rsid w:val="00207CA0"/>
    <w:rsid w:val="00210B0A"/>
    <w:rsid w:val="0021134D"/>
    <w:rsid w:val="00212633"/>
    <w:rsid w:val="00220E31"/>
    <w:rsid w:val="002214C8"/>
    <w:rsid w:val="00222C41"/>
    <w:rsid w:val="0022340B"/>
    <w:rsid w:val="002244C3"/>
    <w:rsid w:val="00225447"/>
    <w:rsid w:val="002254F8"/>
    <w:rsid w:val="00226321"/>
    <w:rsid w:val="002314B2"/>
    <w:rsid w:val="00233644"/>
    <w:rsid w:val="002336D4"/>
    <w:rsid w:val="00234280"/>
    <w:rsid w:val="0023553F"/>
    <w:rsid w:val="002376F5"/>
    <w:rsid w:val="00240371"/>
    <w:rsid w:val="00240876"/>
    <w:rsid w:val="00243BE3"/>
    <w:rsid w:val="00245FE8"/>
    <w:rsid w:val="0024650A"/>
    <w:rsid w:val="00250BB1"/>
    <w:rsid w:val="0025104F"/>
    <w:rsid w:val="002519E5"/>
    <w:rsid w:val="002533DB"/>
    <w:rsid w:val="002535A2"/>
    <w:rsid w:val="0025402F"/>
    <w:rsid w:val="0026336A"/>
    <w:rsid w:val="0026574E"/>
    <w:rsid w:val="00267330"/>
    <w:rsid w:val="00274343"/>
    <w:rsid w:val="002757A5"/>
    <w:rsid w:val="00280B6C"/>
    <w:rsid w:val="002828D2"/>
    <w:rsid w:val="002865A2"/>
    <w:rsid w:val="00290E86"/>
    <w:rsid w:val="00296827"/>
    <w:rsid w:val="002A0460"/>
    <w:rsid w:val="002A2D1A"/>
    <w:rsid w:val="002A48CD"/>
    <w:rsid w:val="002B1354"/>
    <w:rsid w:val="002B185E"/>
    <w:rsid w:val="002B1D18"/>
    <w:rsid w:val="002B2A2F"/>
    <w:rsid w:val="002C1BDD"/>
    <w:rsid w:val="002C33F6"/>
    <w:rsid w:val="002C3441"/>
    <w:rsid w:val="002C3DFE"/>
    <w:rsid w:val="002D0204"/>
    <w:rsid w:val="002D1B2C"/>
    <w:rsid w:val="002D2E84"/>
    <w:rsid w:val="002D4A96"/>
    <w:rsid w:val="002D6AA4"/>
    <w:rsid w:val="002D7CBE"/>
    <w:rsid w:val="002E3C25"/>
    <w:rsid w:val="002E468B"/>
    <w:rsid w:val="002E4DCD"/>
    <w:rsid w:val="002E7C75"/>
    <w:rsid w:val="002F1623"/>
    <w:rsid w:val="002F5354"/>
    <w:rsid w:val="0030174C"/>
    <w:rsid w:val="00302F34"/>
    <w:rsid w:val="00304AA1"/>
    <w:rsid w:val="00304DB5"/>
    <w:rsid w:val="003060C0"/>
    <w:rsid w:val="00307007"/>
    <w:rsid w:val="003077DE"/>
    <w:rsid w:val="00307B54"/>
    <w:rsid w:val="00315B8E"/>
    <w:rsid w:val="0031783E"/>
    <w:rsid w:val="0032148D"/>
    <w:rsid w:val="00321AB1"/>
    <w:rsid w:val="003234A1"/>
    <w:rsid w:val="00324157"/>
    <w:rsid w:val="00326223"/>
    <w:rsid w:val="0032764C"/>
    <w:rsid w:val="0033442D"/>
    <w:rsid w:val="003354F8"/>
    <w:rsid w:val="00341018"/>
    <w:rsid w:val="00347DA3"/>
    <w:rsid w:val="00351B67"/>
    <w:rsid w:val="00353173"/>
    <w:rsid w:val="003542C1"/>
    <w:rsid w:val="003545A2"/>
    <w:rsid w:val="00354607"/>
    <w:rsid w:val="00354899"/>
    <w:rsid w:val="003548D2"/>
    <w:rsid w:val="00354A34"/>
    <w:rsid w:val="00355D8C"/>
    <w:rsid w:val="003567E2"/>
    <w:rsid w:val="00356DFF"/>
    <w:rsid w:val="00361974"/>
    <w:rsid w:val="0036202D"/>
    <w:rsid w:val="0036278D"/>
    <w:rsid w:val="00363AFC"/>
    <w:rsid w:val="00364724"/>
    <w:rsid w:val="00375BC6"/>
    <w:rsid w:val="00376CA6"/>
    <w:rsid w:val="003809DF"/>
    <w:rsid w:val="00380DCB"/>
    <w:rsid w:val="00381516"/>
    <w:rsid w:val="0038428E"/>
    <w:rsid w:val="003844B3"/>
    <w:rsid w:val="00387C4D"/>
    <w:rsid w:val="00387E02"/>
    <w:rsid w:val="00391E03"/>
    <w:rsid w:val="00392950"/>
    <w:rsid w:val="00397686"/>
    <w:rsid w:val="003A7751"/>
    <w:rsid w:val="003B0FED"/>
    <w:rsid w:val="003B6E80"/>
    <w:rsid w:val="003B6F1B"/>
    <w:rsid w:val="003C0AA2"/>
    <w:rsid w:val="003C4467"/>
    <w:rsid w:val="003C5B7F"/>
    <w:rsid w:val="003D6742"/>
    <w:rsid w:val="003D6A2F"/>
    <w:rsid w:val="003E1EA5"/>
    <w:rsid w:val="003E2AFE"/>
    <w:rsid w:val="003E5F31"/>
    <w:rsid w:val="003E785E"/>
    <w:rsid w:val="003F0967"/>
    <w:rsid w:val="003F1844"/>
    <w:rsid w:val="003F20D9"/>
    <w:rsid w:val="003F3D08"/>
    <w:rsid w:val="0040043E"/>
    <w:rsid w:val="0040050F"/>
    <w:rsid w:val="00401422"/>
    <w:rsid w:val="00402CA6"/>
    <w:rsid w:val="004059D8"/>
    <w:rsid w:val="00405C0B"/>
    <w:rsid w:val="00407F68"/>
    <w:rsid w:val="00410209"/>
    <w:rsid w:val="004104AA"/>
    <w:rsid w:val="00414CF8"/>
    <w:rsid w:val="00416E05"/>
    <w:rsid w:val="00416EC5"/>
    <w:rsid w:val="00420AEC"/>
    <w:rsid w:val="00421A93"/>
    <w:rsid w:val="00422A78"/>
    <w:rsid w:val="00422CE6"/>
    <w:rsid w:val="00423D87"/>
    <w:rsid w:val="00424DAD"/>
    <w:rsid w:val="00425305"/>
    <w:rsid w:val="00430087"/>
    <w:rsid w:val="004305A5"/>
    <w:rsid w:val="0043494E"/>
    <w:rsid w:val="0043638E"/>
    <w:rsid w:val="004368D3"/>
    <w:rsid w:val="00436CA2"/>
    <w:rsid w:val="00437113"/>
    <w:rsid w:val="0044037A"/>
    <w:rsid w:val="00441627"/>
    <w:rsid w:val="004418B3"/>
    <w:rsid w:val="00446428"/>
    <w:rsid w:val="00450EBF"/>
    <w:rsid w:val="00452E7E"/>
    <w:rsid w:val="004605AD"/>
    <w:rsid w:val="004618D8"/>
    <w:rsid w:val="004625F5"/>
    <w:rsid w:val="00464A3D"/>
    <w:rsid w:val="00473562"/>
    <w:rsid w:val="004736DD"/>
    <w:rsid w:val="00473F7B"/>
    <w:rsid w:val="00474040"/>
    <w:rsid w:val="00475343"/>
    <w:rsid w:val="00475400"/>
    <w:rsid w:val="00476074"/>
    <w:rsid w:val="00476C1E"/>
    <w:rsid w:val="00481726"/>
    <w:rsid w:val="004825F7"/>
    <w:rsid w:val="00482790"/>
    <w:rsid w:val="004859FB"/>
    <w:rsid w:val="00486C0B"/>
    <w:rsid w:val="00487FF1"/>
    <w:rsid w:val="0049185A"/>
    <w:rsid w:val="00491B07"/>
    <w:rsid w:val="00492C5F"/>
    <w:rsid w:val="00493225"/>
    <w:rsid w:val="00495098"/>
    <w:rsid w:val="00495BB8"/>
    <w:rsid w:val="00497C1A"/>
    <w:rsid w:val="004A0219"/>
    <w:rsid w:val="004A07A3"/>
    <w:rsid w:val="004A3FDB"/>
    <w:rsid w:val="004A6013"/>
    <w:rsid w:val="004B206C"/>
    <w:rsid w:val="004B2A19"/>
    <w:rsid w:val="004B52F0"/>
    <w:rsid w:val="004C0A59"/>
    <w:rsid w:val="004C0F23"/>
    <w:rsid w:val="004C5CD7"/>
    <w:rsid w:val="004D0832"/>
    <w:rsid w:val="004D0B9B"/>
    <w:rsid w:val="004D0D1B"/>
    <w:rsid w:val="004D1165"/>
    <w:rsid w:val="004D5D3C"/>
    <w:rsid w:val="004D5E84"/>
    <w:rsid w:val="004D69C4"/>
    <w:rsid w:val="004D6A83"/>
    <w:rsid w:val="004E1DCA"/>
    <w:rsid w:val="004E2B2F"/>
    <w:rsid w:val="004E5EE4"/>
    <w:rsid w:val="004F0A30"/>
    <w:rsid w:val="004F25FE"/>
    <w:rsid w:val="004F2C6E"/>
    <w:rsid w:val="004F361F"/>
    <w:rsid w:val="00501458"/>
    <w:rsid w:val="00505F13"/>
    <w:rsid w:val="00507057"/>
    <w:rsid w:val="00507566"/>
    <w:rsid w:val="00510913"/>
    <w:rsid w:val="00511F2A"/>
    <w:rsid w:val="005124D5"/>
    <w:rsid w:val="00512AEA"/>
    <w:rsid w:val="00516391"/>
    <w:rsid w:val="0052265C"/>
    <w:rsid w:val="005230AE"/>
    <w:rsid w:val="00524B00"/>
    <w:rsid w:val="005270D5"/>
    <w:rsid w:val="005273BC"/>
    <w:rsid w:val="00535D68"/>
    <w:rsid w:val="00537F44"/>
    <w:rsid w:val="00543516"/>
    <w:rsid w:val="005447D7"/>
    <w:rsid w:val="00546A63"/>
    <w:rsid w:val="00550AE0"/>
    <w:rsid w:val="00552479"/>
    <w:rsid w:val="00554FA0"/>
    <w:rsid w:val="00562596"/>
    <w:rsid w:val="0056439B"/>
    <w:rsid w:val="005648E0"/>
    <w:rsid w:val="00566CEC"/>
    <w:rsid w:val="00567276"/>
    <w:rsid w:val="00567A83"/>
    <w:rsid w:val="0057203F"/>
    <w:rsid w:val="00577A71"/>
    <w:rsid w:val="005851A7"/>
    <w:rsid w:val="00590166"/>
    <w:rsid w:val="0059021F"/>
    <w:rsid w:val="00591EAD"/>
    <w:rsid w:val="005922D0"/>
    <w:rsid w:val="00593B54"/>
    <w:rsid w:val="005B04DE"/>
    <w:rsid w:val="005B0FDD"/>
    <w:rsid w:val="005B1E8E"/>
    <w:rsid w:val="005B3F2E"/>
    <w:rsid w:val="005B6708"/>
    <w:rsid w:val="005C1750"/>
    <w:rsid w:val="005C18F9"/>
    <w:rsid w:val="005C19F5"/>
    <w:rsid w:val="005D134A"/>
    <w:rsid w:val="005D141E"/>
    <w:rsid w:val="005D2B92"/>
    <w:rsid w:val="005D3C2B"/>
    <w:rsid w:val="005D5705"/>
    <w:rsid w:val="005D5A4B"/>
    <w:rsid w:val="005D5FCE"/>
    <w:rsid w:val="005D7541"/>
    <w:rsid w:val="005E0E97"/>
    <w:rsid w:val="005E2DB2"/>
    <w:rsid w:val="005E77E8"/>
    <w:rsid w:val="005F1E9E"/>
    <w:rsid w:val="005F4132"/>
    <w:rsid w:val="005F4D0E"/>
    <w:rsid w:val="00600AB3"/>
    <w:rsid w:val="006032E3"/>
    <w:rsid w:val="00604A9F"/>
    <w:rsid w:val="00610168"/>
    <w:rsid w:val="006116DB"/>
    <w:rsid w:val="00617D59"/>
    <w:rsid w:val="00620C10"/>
    <w:rsid w:val="0062172D"/>
    <w:rsid w:val="00630721"/>
    <w:rsid w:val="00635E85"/>
    <w:rsid w:val="00636E5B"/>
    <w:rsid w:val="00637F1B"/>
    <w:rsid w:val="0064097B"/>
    <w:rsid w:val="00642C5E"/>
    <w:rsid w:val="00643E69"/>
    <w:rsid w:val="00645AC1"/>
    <w:rsid w:val="00645D3F"/>
    <w:rsid w:val="006521D5"/>
    <w:rsid w:val="00656CA4"/>
    <w:rsid w:val="006611E4"/>
    <w:rsid w:val="00662F70"/>
    <w:rsid w:val="00663D84"/>
    <w:rsid w:val="00665EB4"/>
    <w:rsid w:val="00672C95"/>
    <w:rsid w:val="00674AE8"/>
    <w:rsid w:val="0067577D"/>
    <w:rsid w:val="0068097B"/>
    <w:rsid w:val="00681347"/>
    <w:rsid w:val="00683238"/>
    <w:rsid w:val="00683588"/>
    <w:rsid w:val="006965A0"/>
    <w:rsid w:val="00696BC2"/>
    <w:rsid w:val="0069771B"/>
    <w:rsid w:val="006A0A85"/>
    <w:rsid w:val="006A2C59"/>
    <w:rsid w:val="006A30DF"/>
    <w:rsid w:val="006A5BAD"/>
    <w:rsid w:val="006B0490"/>
    <w:rsid w:val="006B1A00"/>
    <w:rsid w:val="006B236B"/>
    <w:rsid w:val="006B2961"/>
    <w:rsid w:val="006B49F6"/>
    <w:rsid w:val="006B6BD1"/>
    <w:rsid w:val="006B6BF7"/>
    <w:rsid w:val="006B73C0"/>
    <w:rsid w:val="006C036F"/>
    <w:rsid w:val="006C5827"/>
    <w:rsid w:val="006D6BEE"/>
    <w:rsid w:val="006E16B9"/>
    <w:rsid w:val="006E1EB5"/>
    <w:rsid w:val="006E228C"/>
    <w:rsid w:val="006F2D42"/>
    <w:rsid w:val="006F39DC"/>
    <w:rsid w:val="006F546F"/>
    <w:rsid w:val="006F5A8F"/>
    <w:rsid w:val="00701030"/>
    <w:rsid w:val="007032D8"/>
    <w:rsid w:val="0070373D"/>
    <w:rsid w:val="00707263"/>
    <w:rsid w:val="00707AA3"/>
    <w:rsid w:val="0071270B"/>
    <w:rsid w:val="00712A84"/>
    <w:rsid w:val="00712D13"/>
    <w:rsid w:val="007161A8"/>
    <w:rsid w:val="00725529"/>
    <w:rsid w:val="00725531"/>
    <w:rsid w:val="00725F12"/>
    <w:rsid w:val="00730904"/>
    <w:rsid w:val="007329AE"/>
    <w:rsid w:val="00735686"/>
    <w:rsid w:val="00743861"/>
    <w:rsid w:val="00744C1C"/>
    <w:rsid w:val="00746A6B"/>
    <w:rsid w:val="00747B09"/>
    <w:rsid w:val="007509A5"/>
    <w:rsid w:val="00751D87"/>
    <w:rsid w:val="00751FF9"/>
    <w:rsid w:val="007539D5"/>
    <w:rsid w:val="0075536D"/>
    <w:rsid w:val="00755B76"/>
    <w:rsid w:val="00756D55"/>
    <w:rsid w:val="00757B18"/>
    <w:rsid w:val="00760FA8"/>
    <w:rsid w:val="00761091"/>
    <w:rsid w:val="007642E3"/>
    <w:rsid w:val="00766D61"/>
    <w:rsid w:val="007709C4"/>
    <w:rsid w:val="007726D2"/>
    <w:rsid w:val="00773B6A"/>
    <w:rsid w:val="007769BA"/>
    <w:rsid w:val="00777934"/>
    <w:rsid w:val="00777B22"/>
    <w:rsid w:val="00780594"/>
    <w:rsid w:val="00781CCE"/>
    <w:rsid w:val="00782D74"/>
    <w:rsid w:val="007907F5"/>
    <w:rsid w:val="007922C7"/>
    <w:rsid w:val="0079625B"/>
    <w:rsid w:val="00796C99"/>
    <w:rsid w:val="007A70A0"/>
    <w:rsid w:val="007A7DC2"/>
    <w:rsid w:val="007B0229"/>
    <w:rsid w:val="007B0D7C"/>
    <w:rsid w:val="007B207F"/>
    <w:rsid w:val="007B6FB1"/>
    <w:rsid w:val="007B7C1F"/>
    <w:rsid w:val="007C2AA9"/>
    <w:rsid w:val="007C2FC5"/>
    <w:rsid w:val="007C3F7A"/>
    <w:rsid w:val="007D18AC"/>
    <w:rsid w:val="007D1CB7"/>
    <w:rsid w:val="007D4355"/>
    <w:rsid w:val="007D72BD"/>
    <w:rsid w:val="007E0C69"/>
    <w:rsid w:val="007E3B07"/>
    <w:rsid w:val="007E494B"/>
    <w:rsid w:val="007E55CE"/>
    <w:rsid w:val="007F10CB"/>
    <w:rsid w:val="007F1298"/>
    <w:rsid w:val="007F28C4"/>
    <w:rsid w:val="007F379C"/>
    <w:rsid w:val="007F61FD"/>
    <w:rsid w:val="00802935"/>
    <w:rsid w:val="0080338E"/>
    <w:rsid w:val="00805EB0"/>
    <w:rsid w:val="008061DA"/>
    <w:rsid w:val="0080621D"/>
    <w:rsid w:val="00815460"/>
    <w:rsid w:val="00825AF5"/>
    <w:rsid w:val="0083003B"/>
    <w:rsid w:val="0083327E"/>
    <w:rsid w:val="00835636"/>
    <w:rsid w:val="00835D12"/>
    <w:rsid w:val="00836119"/>
    <w:rsid w:val="00842D91"/>
    <w:rsid w:val="0084468D"/>
    <w:rsid w:val="00845FBA"/>
    <w:rsid w:val="00846A98"/>
    <w:rsid w:val="00846C2F"/>
    <w:rsid w:val="008504E9"/>
    <w:rsid w:val="00855DDA"/>
    <w:rsid w:val="00855F13"/>
    <w:rsid w:val="0086105B"/>
    <w:rsid w:val="00861855"/>
    <w:rsid w:val="008634D6"/>
    <w:rsid w:val="00864592"/>
    <w:rsid w:val="00865AA5"/>
    <w:rsid w:val="00870174"/>
    <w:rsid w:val="0087296D"/>
    <w:rsid w:val="00872D5C"/>
    <w:rsid w:val="008740B3"/>
    <w:rsid w:val="00876727"/>
    <w:rsid w:val="008769D0"/>
    <w:rsid w:val="0088014A"/>
    <w:rsid w:val="00881220"/>
    <w:rsid w:val="00886A46"/>
    <w:rsid w:val="00887CEC"/>
    <w:rsid w:val="00890BA9"/>
    <w:rsid w:val="00893B77"/>
    <w:rsid w:val="0089434A"/>
    <w:rsid w:val="0089498E"/>
    <w:rsid w:val="00896072"/>
    <w:rsid w:val="008A080D"/>
    <w:rsid w:val="008A1622"/>
    <w:rsid w:val="008A2931"/>
    <w:rsid w:val="008A3F3F"/>
    <w:rsid w:val="008A5B78"/>
    <w:rsid w:val="008A62EC"/>
    <w:rsid w:val="008B043C"/>
    <w:rsid w:val="008B1BCA"/>
    <w:rsid w:val="008B3244"/>
    <w:rsid w:val="008C0CA5"/>
    <w:rsid w:val="008C0D40"/>
    <w:rsid w:val="008C22DD"/>
    <w:rsid w:val="008C7914"/>
    <w:rsid w:val="008D3826"/>
    <w:rsid w:val="008D3E6F"/>
    <w:rsid w:val="008D6DCF"/>
    <w:rsid w:val="008E162C"/>
    <w:rsid w:val="008E4048"/>
    <w:rsid w:val="008E6399"/>
    <w:rsid w:val="008F0032"/>
    <w:rsid w:val="008F01CC"/>
    <w:rsid w:val="008F15CE"/>
    <w:rsid w:val="008F1745"/>
    <w:rsid w:val="008F1830"/>
    <w:rsid w:val="008F244C"/>
    <w:rsid w:val="008F256E"/>
    <w:rsid w:val="008F3841"/>
    <w:rsid w:val="008F3944"/>
    <w:rsid w:val="0090056A"/>
    <w:rsid w:val="0090089D"/>
    <w:rsid w:val="00901DCF"/>
    <w:rsid w:val="009045D9"/>
    <w:rsid w:val="00913AF9"/>
    <w:rsid w:val="009264D5"/>
    <w:rsid w:val="00926DC0"/>
    <w:rsid w:val="00927152"/>
    <w:rsid w:val="0092742B"/>
    <w:rsid w:val="009277EB"/>
    <w:rsid w:val="00934447"/>
    <w:rsid w:val="00936936"/>
    <w:rsid w:val="009451A2"/>
    <w:rsid w:val="009470C7"/>
    <w:rsid w:val="00947C1B"/>
    <w:rsid w:val="00951E94"/>
    <w:rsid w:val="009609C3"/>
    <w:rsid w:val="009610E0"/>
    <w:rsid w:val="009637E7"/>
    <w:rsid w:val="00963E2A"/>
    <w:rsid w:val="00970FC7"/>
    <w:rsid w:val="009713AF"/>
    <w:rsid w:val="00974882"/>
    <w:rsid w:val="00974A04"/>
    <w:rsid w:val="0097673E"/>
    <w:rsid w:val="009840D8"/>
    <w:rsid w:val="009841C7"/>
    <w:rsid w:val="00985EF2"/>
    <w:rsid w:val="0098609C"/>
    <w:rsid w:val="009903C9"/>
    <w:rsid w:val="00990DAE"/>
    <w:rsid w:val="00992EC6"/>
    <w:rsid w:val="00992F3D"/>
    <w:rsid w:val="0099505F"/>
    <w:rsid w:val="00995D0C"/>
    <w:rsid w:val="009A0838"/>
    <w:rsid w:val="009A099F"/>
    <w:rsid w:val="009A12D0"/>
    <w:rsid w:val="009A6CBE"/>
    <w:rsid w:val="009A7DD7"/>
    <w:rsid w:val="009B1714"/>
    <w:rsid w:val="009B2943"/>
    <w:rsid w:val="009B2B6A"/>
    <w:rsid w:val="009B4409"/>
    <w:rsid w:val="009B7497"/>
    <w:rsid w:val="009C08AF"/>
    <w:rsid w:val="009D21B8"/>
    <w:rsid w:val="009D2ADC"/>
    <w:rsid w:val="009D41DD"/>
    <w:rsid w:val="009E0C28"/>
    <w:rsid w:val="009E0D97"/>
    <w:rsid w:val="009E1D04"/>
    <w:rsid w:val="009E542C"/>
    <w:rsid w:val="009E7855"/>
    <w:rsid w:val="009E7A5E"/>
    <w:rsid w:val="009E7CA5"/>
    <w:rsid w:val="009F075D"/>
    <w:rsid w:val="009F3B24"/>
    <w:rsid w:val="009F3D12"/>
    <w:rsid w:val="00A000EF"/>
    <w:rsid w:val="00A01C8A"/>
    <w:rsid w:val="00A06279"/>
    <w:rsid w:val="00A102B3"/>
    <w:rsid w:val="00A13A37"/>
    <w:rsid w:val="00A14C43"/>
    <w:rsid w:val="00A204EF"/>
    <w:rsid w:val="00A2514B"/>
    <w:rsid w:val="00A2720B"/>
    <w:rsid w:val="00A30D59"/>
    <w:rsid w:val="00A4046A"/>
    <w:rsid w:val="00A41827"/>
    <w:rsid w:val="00A452E3"/>
    <w:rsid w:val="00A55AF2"/>
    <w:rsid w:val="00A56D25"/>
    <w:rsid w:val="00A6091B"/>
    <w:rsid w:val="00A60A1E"/>
    <w:rsid w:val="00A623AC"/>
    <w:rsid w:val="00A66A0C"/>
    <w:rsid w:val="00A6777C"/>
    <w:rsid w:val="00A67A29"/>
    <w:rsid w:val="00A72809"/>
    <w:rsid w:val="00A73389"/>
    <w:rsid w:val="00A7548A"/>
    <w:rsid w:val="00A75622"/>
    <w:rsid w:val="00A75DCE"/>
    <w:rsid w:val="00A768DC"/>
    <w:rsid w:val="00A76F5F"/>
    <w:rsid w:val="00A808BA"/>
    <w:rsid w:val="00A86308"/>
    <w:rsid w:val="00A8634A"/>
    <w:rsid w:val="00A8682C"/>
    <w:rsid w:val="00A87CA9"/>
    <w:rsid w:val="00A903A4"/>
    <w:rsid w:val="00A92EC6"/>
    <w:rsid w:val="00A94C67"/>
    <w:rsid w:val="00A96073"/>
    <w:rsid w:val="00AA2380"/>
    <w:rsid w:val="00AA2A42"/>
    <w:rsid w:val="00AA3BD0"/>
    <w:rsid w:val="00AA523E"/>
    <w:rsid w:val="00AB0E26"/>
    <w:rsid w:val="00AB103E"/>
    <w:rsid w:val="00AB4023"/>
    <w:rsid w:val="00AB4B12"/>
    <w:rsid w:val="00AB752C"/>
    <w:rsid w:val="00AC0068"/>
    <w:rsid w:val="00AC28CF"/>
    <w:rsid w:val="00AC4C3D"/>
    <w:rsid w:val="00AC6719"/>
    <w:rsid w:val="00AD093C"/>
    <w:rsid w:val="00AD1EC2"/>
    <w:rsid w:val="00AD6301"/>
    <w:rsid w:val="00AD728B"/>
    <w:rsid w:val="00AE1579"/>
    <w:rsid w:val="00AE189E"/>
    <w:rsid w:val="00AE2A24"/>
    <w:rsid w:val="00AE2A36"/>
    <w:rsid w:val="00AE57CA"/>
    <w:rsid w:val="00AE63F1"/>
    <w:rsid w:val="00AE70B4"/>
    <w:rsid w:val="00AF0AA9"/>
    <w:rsid w:val="00AF29A0"/>
    <w:rsid w:val="00AF6E1F"/>
    <w:rsid w:val="00AF73F5"/>
    <w:rsid w:val="00AF7864"/>
    <w:rsid w:val="00AF7F10"/>
    <w:rsid w:val="00B00747"/>
    <w:rsid w:val="00B00ABE"/>
    <w:rsid w:val="00B033BC"/>
    <w:rsid w:val="00B04A84"/>
    <w:rsid w:val="00B0668A"/>
    <w:rsid w:val="00B06840"/>
    <w:rsid w:val="00B116B5"/>
    <w:rsid w:val="00B1356C"/>
    <w:rsid w:val="00B1404F"/>
    <w:rsid w:val="00B17A69"/>
    <w:rsid w:val="00B2192E"/>
    <w:rsid w:val="00B221A4"/>
    <w:rsid w:val="00B2281E"/>
    <w:rsid w:val="00B23D8C"/>
    <w:rsid w:val="00B26C33"/>
    <w:rsid w:val="00B30971"/>
    <w:rsid w:val="00B312B1"/>
    <w:rsid w:val="00B35171"/>
    <w:rsid w:val="00B37F22"/>
    <w:rsid w:val="00B40039"/>
    <w:rsid w:val="00B437EE"/>
    <w:rsid w:val="00B445BB"/>
    <w:rsid w:val="00B462DE"/>
    <w:rsid w:val="00B46C9A"/>
    <w:rsid w:val="00B52A03"/>
    <w:rsid w:val="00B54F95"/>
    <w:rsid w:val="00B56920"/>
    <w:rsid w:val="00B617FF"/>
    <w:rsid w:val="00B63128"/>
    <w:rsid w:val="00B638B3"/>
    <w:rsid w:val="00B64FF9"/>
    <w:rsid w:val="00B6637D"/>
    <w:rsid w:val="00B74CF0"/>
    <w:rsid w:val="00B776F5"/>
    <w:rsid w:val="00B82B32"/>
    <w:rsid w:val="00B83935"/>
    <w:rsid w:val="00B8531E"/>
    <w:rsid w:val="00B87210"/>
    <w:rsid w:val="00B90D4B"/>
    <w:rsid w:val="00B94EAF"/>
    <w:rsid w:val="00B9501D"/>
    <w:rsid w:val="00B966D7"/>
    <w:rsid w:val="00BA00F7"/>
    <w:rsid w:val="00BA3456"/>
    <w:rsid w:val="00BA389F"/>
    <w:rsid w:val="00BA587D"/>
    <w:rsid w:val="00BA7B9F"/>
    <w:rsid w:val="00BB0B90"/>
    <w:rsid w:val="00BB1628"/>
    <w:rsid w:val="00BB3AAB"/>
    <w:rsid w:val="00BB54CE"/>
    <w:rsid w:val="00BB560A"/>
    <w:rsid w:val="00BB574F"/>
    <w:rsid w:val="00BB79CF"/>
    <w:rsid w:val="00BC0310"/>
    <w:rsid w:val="00BC0870"/>
    <w:rsid w:val="00BC0DF6"/>
    <w:rsid w:val="00BC609C"/>
    <w:rsid w:val="00BD7BE8"/>
    <w:rsid w:val="00BE35FB"/>
    <w:rsid w:val="00BE3A6C"/>
    <w:rsid w:val="00BE409C"/>
    <w:rsid w:val="00BE44EC"/>
    <w:rsid w:val="00BE5441"/>
    <w:rsid w:val="00BF2F93"/>
    <w:rsid w:val="00BF5682"/>
    <w:rsid w:val="00BF683D"/>
    <w:rsid w:val="00BF6AE1"/>
    <w:rsid w:val="00C021FD"/>
    <w:rsid w:val="00C05B47"/>
    <w:rsid w:val="00C10D01"/>
    <w:rsid w:val="00C1307A"/>
    <w:rsid w:val="00C234CC"/>
    <w:rsid w:val="00C23F79"/>
    <w:rsid w:val="00C262C3"/>
    <w:rsid w:val="00C27DD9"/>
    <w:rsid w:val="00C33491"/>
    <w:rsid w:val="00C33A13"/>
    <w:rsid w:val="00C33DDD"/>
    <w:rsid w:val="00C355C2"/>
    <w:rsid w:val="00C3620B"/>
    <w:rsid w:val="00C37ACA"/>
    <w:rsid w:val="00C40B14"/>
    <w:rsid w:val="00C4133C"/>
    <w:rsid w:val="00C4170F"/>
    <w:rsid w:val="00C4182F"/>
    <w:rsid w:val="00C4344B"/>
    <w:rsid w:val="00C44027"/>
    <w:rsid w:val="00C51960"/>
    <w:rsid w:val="00C524A8"/>
    <w:rsid w:val="00C534A9"/>
    <w:rsid w:val="00C56A99"/>
    <w:rsid w:val="00C60379"/>
    <w:rsid w:val="00C619F3"/>
    <w:rsid w:val="00C62726"/>
    <w:rsid w:val="00C65524"/>
    <w:rsid w:val="00C669C7"/>
    <w:rsid w:val="00C6717D"/>
    <w:rsid w:val="00C7079E"/>
    <w:rsid w:val="00C75D2C"/>
    <w:rsid w:val="00C77608"/>
    <w:rsid w:val="00C77FCF"/>
    <w:rsid w:val="00C81303"/>
    <w:rsid w:val="00C83051"/>
    <w:rsid w:val="00C83199"/>
    <w:rsid w:val="00C843DD"/>
    <w:rsid w:val="00C84657"/>
    <w:rsid w:val="00C905DF"/>
    <w:rsid w:val="00C91CFB"/>
    <w:rsid w:val="00C96EAD"/>
    <w:rsid w:val="00C97A4B"/>
    <w:rsid w:val="00CA2484"/>
    <w:rsid w:val="00CA308D"/>
    <w:rsid w:val="00CA626C"/>
    <w:rsid w:val="00CB3379"/>
    <w:rsid w:val="00CB3892"/>
    <w:rsid w:val="00CB4C9E"/>
    <w:rsid w:val="00CB4F26"/>
    <w:rsid w:val="00CC1967"/>
    <w:rsid w:val="00CC1D3A"/>
    <w:rsid w:val="00CC41F7"/>
    <w:rsid w:val="00CC4F00"/>
    <w:rsid w:val="00CC6333"/>
    <w:rsid w:val="00CD13E8"/>
    <w:rsid w:val="00CD2855"/>
    <w:rsid w:val="00CD4D31"/>
    <w:rsid w:val="00CE15FB"/>
    <w:rsid w:val="00CE2C2F"/>
    <w:rsid w:val="00CE3599"/>
    <w:rsid w:val="00CE4121"/>
    <w:rsid w:val="00CE5743"/>
    <w:rsid w:val="00CF29E1"/>
    <w:rsid w:val="00CF5A6D"/>
    <w:rsid w:val="00D0018B"/>
    <w:rsid w:val="00D00AE9"/>
    <w:rsid w:val="00D04A2C"/>
    <w:rsid w:val="00D05520"/>
    <w:rsid w:val="00D102D9"/>
    <w:rsid w:val="00D1269E"/>
    <w:rsid w:val="00D1543D"/>
    <w:rsid w:val="00D15622"/>
    <w:rsid w:val="00D15B74"/>
    <w:rsid w:val="00D216BD"/>
    <w:rsid w:val="00D21829"/>
    <w:rsid w:val="00D3346E"/>
    <w:rsid w:val="00D35814"/>
    <w:rsid w:val="00D3616D"/>
    <w:rsid w:val="00D456A0"/>
    <w:rsid w:val="00D46ABB"/>
    <w:rsid w:val="00D505BF"/>
    <w:rsid w:val="00D53936"/>
    <w:rsid w:val="00D55789"/>
    <w:rsid w:val="00D55837"/>
    <w:rsid w:val="00D57175"/>
    <w:rsid w:val="00D57E58"/>
    <w:rsid w:val="00D60899"/>
    <w:rsid w:val="00D6382C"/>
    <w:rsid w:val="00D64979"/>
    <w:rsid w:val="00D66765"/>
    <w:rsid w:val="00D66B30"/>
    <w:rsid w:val="00D70F95"/>
    <w:rsid w:val="00D71CB9"/>
    <w:rsid w:val="00D770BA"/>
    <w:rsid w:val="00D77451"/>
    <w:rsid w:val="00D80316"/>
    <w:rsid w:val="00D838CA"/>
    <w:rsid w:val="00D83F51"/>
    <w:rsid w:val="00D9562F"/>
    <w:rsid w:val="00DA4DAB"/>
    <w:rsid w:val="00DB5CE7"/>
    <w:rsid w:val="00DB6C5D"/>
    <w:rsid w:val="00DB710E"/>
    <w:rsid w:val="00DB7F18"/>
    <w:rsid w:val="00DC02C0"/>
    <w:rsid w:val="00DC0B4B"/>
    <w:rsid w:val="00DC3D42"/>
    <w:rsid w:val="00DC4B3C"/>
    <w:rsid w:val="00DC5EB1"/>
    <w:rsid w:val="00DC78F2"/>
    <w:rsid w:val="00DD2510"/>
    <w:rsid w:val="00DD647C"/>
    <w:rsid w:val="00DD788F"/>
    <w:rsid w:val="00DE1AFB"/>
    <w:rsid w:val="00DE2025"/>
    <w:rsid w:val="00DF0C4C"/>
    <w:rsid w:val="00DF0F72"/>
    <w:rsid w:val="00DF1E18"/>
    <w:rsid w:val="00DF3B62"/>
    <w:rsid w:val="00DF4CCE"/>
    <w:rsid w:val="00E021F1"/>
    <w:rsid w:val="00E05EDF"/>
    <w:rsid w:val="00E06FD0"/>
    <w:rsid w:val="00E10FCF"/>
    <w:rsid w:val="00E11870"/>
    <w:rsid w:val="00E11989"/>
    <w:rsid w:val="00E128C8"/>
    <w:rsid w:val="00E12B25"/>
    <w:rsid w:val="00E12B71"/>
    <w:rsid w:val="00E1732D"/>
    <w:rsid w:val="00E2368F"/>
    <w:rsid w:val="00E237E8"/>
    <w:rsid w:val="00E2380E"/>
    <w:rsid w:val="00E2465F"/>
    <w:rsid w:val="00E24BEE"/>
    <w:rsid w:val="00E257AF"/>
    <w:rsid w:val="00E2623F"/>
    <w:rsid w:val="00E304D9"/>
    <w:rsid w:val="00E362AA"/>
    <w:rsid w:val="00E36FF0"/>
    <w:rsid w:val="00E37C86"/>
    <w:rsid w:val="00E40359"/>
    <w:rsid w:val="00E42D7F"/>
    <w:rsid w:val="00E51B9C"/>
    <w:rsid w:val="00E5465E"/>
    <w:rsid w:val="00E55A15"/>
    <w:rsid w:val="00E62158"/>
    <w:rsid w:val="00E63074"/>
    <w:rsid w:val="00E643FE"/>
    <w:rsid w:val="00E67242"/>
    <w:rsid w:val="00E673C7"/>
    <w:rsid w:val="00E70180"/>
    <w:rsid w:val="00E71261"/>
    <w:rsid w:val="00E716D5"/>
    <w:rsid w:val="00E73AA3"/>
    <w:rsid w:val="00E82D59"/>
    <w:rsid w:val="00E841F8"/>
    <w:rsid w:val="00E84A0A"/>
    <w:rsid w:val="00E851AF"/>
    <w:rsid w:val="00E8564A"/>
    <w:rsid w:val="00E90C61"/>
    <w:rsid w:val="00E922BA"/>
    <w:rsid w:val="00E96A73"/>
    <w:rsid w:val="00EA0598"/>
    <w:rsid w:val="00EA0CDB"/>
    <w:rsid w:val="00EA1CCD"/>
    <w:rsid w:val="00EA5452"/>
    <w:rsid w:val="00EA6AD0"/>
    <w:rsid w:val="00EB09CC"/>
    <w:rsid w:val="00EC1EE9"/>
    <w:rsid w:val="00EC1F44"/>
    <w:rsid w:val="00EC4197"/>
    <w:rsid w:val="00EC4485"/>
    <w:rsid w:val="00EC499B"/>
    <w:rsid w:val="00EC5C4D"/>
    <w:rsid w:val="00EC7F5E"/>
    <w:rsid w:val="00ED2F77"/>
    <w:rsid w:val="00ED3D69"/>
    <w:rsid w:val="00ED45AE"/>
    <w:rsid w:val="00ED5499"/>
    <w:rsid w:val="00ED5D43"/>
    <w:rsid w:val="00ED698C"/>
    <w:rsid w:val="00ED7044"/>
    <w:rsid w:val="00EE204A"/>
    <w:rsid w:val="00EE24F2"/>
    <w:rsid w:val="00EE37CE"/>
    <w:rsid w:val="00EE3A83"/>
    <w:rsid w:val="00EE46EA"/>
    <w:rsid w:val="00EE7064"/>
    <w:rsid w:val="00EF3BBA"/>
    <w:rsid w:val="00EF7EEE"/>
    <w:rsid w:val="00F034CE"/>
    <w:rsid w:val="00F07260"/>
    <w:rsid w:val="00F07935"/>
    <w:rsid w:val="00F15668"/>
    <w:rsid w:val="00F15830"/>
    <w:rsid w:val="00F1658C"/>
    <w:rsid w:val="00F17D09"/>
    <w:rsid w:val="00F20B29"/>
    <w:rsid w:val="00F22463"/>
    <w:rsid w:val="00F22535"/>
    <w:rsid w:val="00F26940"/>
    <w:rsid w:val="00F2796E"/>
    <w:rsid w:val="00F33D0E"/>
    <w:rsid w:val="00F36A57"/>
    <w:rsid w:val="00F37F1A"/>
    <w:rsid w:val="00F40BEE"/>
    <w:rsid w:val="00F42BD9"/>
    <w:rsid w:val="00F44520"/>
    <w:rsid w:val="00F44DDB"/>
    <w:rsid w:val="00F524FD"/>
    <w:rsid w:val="00F54E1E"/>
    <w:rsid w:val="00F55A1E"/>
    <w:rsid w:val="00F55C2A"/>
    <w:rsid w:val="00F56FE0"/>
    <w:rsid w:val="00F64D3D"/>
    <w:rsid w:val="00F6645F"/>
    <w:rsid w:val="00F679DB"/>
    <w:rsid w:val="00F7535E"/>
    <w:rsid w:val="00F77A36"/>
    <w:rsid w:val="00F8000B"/>
    <w:rsid w:val="00F822C9"/>
    <w:rsid w:val="00F8441B"/>
    <w:rsid w:val="00F85291"/>
    <w:rsid w:val="00F858CD"/>
    <w:rsid w:val="00F8612D"/>
    <w:rsid w:val="00F93C41"/>
    <w:rsid w:val="00F93EAF"/>
    <w:rsid w:val="00F942E9"/>
    <w:rsid w:val="00F947C8"/>
    <w:rsid w:val="00F95625"/>
    <w:rsid w:val="00FA1184"/>
    <w:rsid w:val="00FA2B1F"/>
    <w:rsid w:val="00FA437D"/>
    <w:rsid w:val="00FA7754"/>
    <w:rsid w:val="00FB0B49"/>
    <w:rsid w:val="00FB0CAF"/>
    <w:rsid w:val="00FB1DED"/>
    <w:rsid w:val="00FB43AB"/>
    <w:rsid w:val="00FC204F"/>
    <w:rsid w:val="00FC3D9D"/>
    <w:rsid w:val="00FD06D3"/>
    <w:rsid w:val="00FD14C9"/>
    <w:rsid w:val="00FD27E7"/>
    <w:rsid w:val="00FD5102"/>
    <w:rsid w:val="00FD555B"/>
    <w:rsid w:val="00FD7353"/>
    <w:rsid w:val="00FE7133"/>
    <w:rsid w:val="00FF1E0C"/>
    <w:rsid w:val="00FF21A0"/>
    <w:rsid w:val="00FF7B6F"/>
    <w:rsid w:val="00FF7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E2C30"/>
  <w15:docId w15:val="{79182AA3-E4C1-4823-898B-9FE91B61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0C"/>
    <w:pPr>
      <w:jc w:val="both"/>
    </w:pPr>
    <w:rPr>
      <w:sz w:val="28"/>
      <w:szCs w:val="28"/>
    </w:rPr>
  </w:style>
  <w:style w:type="paragraph" w:styleId="Heading2">
    <w:name w:val="heading 2"/>
    <w:basedOn w:val="Normal"/>
    <w:link w:val="Heading2Char"/>
    <w:uiPriority w:val="9"/>
    <w:qFormat/>
    <w:rsid w:val="00E12B71"/>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63128"/>
    <w:pPr>
      <w:pageBreakBefore/>
      <w:spacing w:before="100" w:beforeAutospacing="1" w:after="100" w:afterAutospacing="1"/>
    </w:pPr>
    <w:rPr>
      <w:rFonts w:ascii="VNI-Times" w:eastAsia="VNI-Times" w:hAnsi="VNI-Times" w:cs="VNI-Times"/>
      <w:sz w:val="20"/>
      <w:szCs w:val="20"/>
    </w:rPr>
  </w:style>
  <w:style w:type="paragraph" w:styleId="BodyTextIndent">
    <w:name w:val="Body Text Indent"/>
    <w:basedOn w:val="Normal"/>
    <w:rsid w:val="00B63128"/>
    <w:pPr>
      <w:spacing w:after="120"/>
      <w:ind w:left="360"/>
      <w:jc w:val="left"/>
    </w:pPr>
    <w:rPr>
      <w:rFonts w:eastAsia="Times New Roman"/>
      <w:sz w:val="24"/>
      <w:szCs w:val="24"/>
    </w:rPr>
  </w:style>
  <w:style w:type="paragraph" w:styleId="Title">
    <w:name w:val="Title"/>
    <w:basedOn w:val="Normal"/>
    <w:link w:val="TitleChar"/>
    <w:qFormat/>
    <w:rsid w:val="00354607"/>
    <w:pPr>
      <w:jc w:val="center"/>
    </w:pPr>
    <w:rPr>
      <w:rFonts w:eastAsia="Times New Roman"/>
      <w:b/>
      <w:bCs/>
      <w:szCs w:val="24"/>
    </w:rPr>
  </w:style>
  <w:style w:type="character" w:customStyle="1" w:styleId="TitleChar">
    <w:name w:val="Title Char"/>
    <w:basedOn w:val="DefaultParagraphFont"/>
    <w:link w:val="Title"/>
    <w:rsid w:val="00354607"/>
    <w:rPr>
      <w:rFonts w:eastAsia="Times New Roman"/>
      <w:b/>
      <w:bCs/>
      <w:sz w:val="28"/>
      <w:szCs w:val="24"/>
    </w:rPr>
  </w:style>
  <w:style w:type="character" w:customStyle="1" w:styleId="Heading2Char">
    <w:name w:val="Heading 2 Char"/>
    <w:basedOn w:val="DefaultParagraphFont"/>
    <w:link w:val="Heading2"/>
    <w:uiPriority w:val="9"/>
    <w:rsid w:val="00E12B71"/>
    <w:rPr>
      <w:rFonts w:eastAsia="Times New Roman"/>
      <w:b/>
      <w:bCs/>
      <w:sz w:val="36"/>
      <w:szCs w:val="36"/>
    </w:rPr>
  </w:style>
  <w:style w:type="paragraph" w:styleId="Header">
    <w:name w:val="header"/>
    <w:basedOn w:val="Normal"/>
    <w:link w:val="HeaderChar"/>
    <w:uiPriority w:val="99"/>
    <w:unhideWhenUsed/>
    <w:rsid w:val="00B0668A"/>
    <w:pPr>
      <w:tabs>
        <w:tab w:val="center" w:pos="4680"/>
        <w:tab w:val="right" w:pos="9360"/>
      </w:tabs>
    </w:pPr>
  </w:style>
  <w:style w:type="character" w:customStyle="1" w:styleId="HeaderChar">
    <w:name w:val="Header Char"/>
    <w:basedOn w:val="DefaultParagraphFont"/>
    <w:link w:val="Header"/>
    <w:uiPriority w:val="99"/>
    <w:rsid w:val="00B0668A"/>
    <w:rPr>
      <w:sz w:val="28"/>
      <w:szCs w:val="28"/>
    </w:rPr>
  </w:style>
  <w:style w:type="paragraph" w:styleId="Footer">
    <w:name w:val="footer"/>
    <w:basedOn w:val="Normal"/>
    <w:link w:val="FooterChar"/>
    <w:uiPriority w:val="99"/>
    <w:unhideWhenUsed/>
    <w:rsid w:val="00B0668A"/>
    <w:pPr>
      <w:tabs>
        <w:tab w:val="center" w:pos="4680"/>
        <w:tab w:val="right" w:pos="9360"/>
      </w:tabs>
    </w:pPr>
  </w:style>
  <w:style w:type="character" w:customStyle="1" w:styleId="FooterChar">
    <w:name w:val="Footer Char"/>
    <w:basedOn w:val="DefaultParagraphFont"/>
    <w:link w:val="Footer"/>
    <w:uiPriority w:val="99"/>
    <w:rsid w:val="00B0668A"/>
    <w:rPr>
      <w:sz w:val="28"/>
      <w:szCs w:val="28"/>
    </w:rPr>
  </w:style>
  <w:style w:type="paragraph" w:styleId="NormalWeb">
    <w:name w:val="Normal (Web)"/>
    <w:basedOn w:val="Normal"/>
    <w:uiPriority w:val="99"/>
    <w:unhideWhenUsed/>
    <w:rsid w:val="00CB4F26"/>
    <w:pPr>
      <w:spacing w:before="100" w:beforeAutospacing="1" w:after="100" w:afterAutospacing="1"/>
      <w:jc w:val="left"/>
    </w:pPr>
    <w:rPr>
      <w:rFonts w:eastAsia="Times New Roman"/>
      <w:sz w:val="24"/>
      <w:szCs w:val="24"/>
    </w:rPr>
  </w:style>
  <w:style w:type="character" w:styleId="Strong">
    <w:name w:val="Strong"/>
    <w:qFormat/>
    <w:rsid w:val="00AE57CA"/>
    <w:rPr>
      <w:b/>
      <w:bCs/>
    </w:rPr>
  </w:style>
  <w:style w:type="table" w:styleId="TableGrid">
    <w:name w:val="Table Grid"/>
    <w:basedOn w:val="TableNormal"/>
    <w:uiPriority w:val="59"/>
    <w:rsid w:val="0031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10E"/>
    <w:rPr>
      <w:rFonts w:ascii="Tahoma" w:hAnsi="Tahoma" w:cs="Tahoma"/>
      <w:sz w:val="16"/>
      <w:szCs w:val="16"/>
    </w:rPr>
  </w:style>
  <w:style w:type="character" w:customStyle="1" w:styleId="BalloonTextChar">
    <w:name w:val="Balloon Text Char"/>
    <w:basedOn w:val="DefaultParagraphFont"/>
    <w:link w:val="BalloonText"/>
    <w:uiPriority w:val="99"/>
    <w:semiHidden/>
    <w:rsid w:val="00DB710E"/>
    <w:rPr>
      <w:rFonts w:ascii="Tahoma" w:hAnsi="Tahoma" w:cs="Tahoma"/>
      <w:sz w:val="16"/>
      <w:szCs w:val="16"/>
    </w:rPr>
  </w:style>
  <w:style w:type="character" w:customStyle="1" w:styleId="Bodytext4">
    <w:name w:val="Body text (4)_"/>
    <w:link w:val="Bodytext41"/>
    <w:uiPriority w:val="99"/>
    <w:rsid w:val="00947C1B"/>
    <w:rPr>
      <w:b/>
      <w:bCs/>
      <w:sz w:val="17"/>
      <w:szCs w:val="17"/>
      <w:shd w:val="clear" w:color="auto" w:fill="FFFFFF"/>
    </w:rPr>
  </w:style>
  <w:style w:type="paragraph" w:customStyle="1" w:styleId="Bodytext41">
    <w:name w:val="Body text (4)1"/>
    <w:basedOn w:val="Normal"/>
    <w:link w:val="Bodytext4"/>
    <w:uiPriority w:val="99"/>
    <w:rsid w:val="00947C1B"/>
    <w:pPr>
      <w:widowControl w:val="0"/>
      <w:shd w:val="clear" w:color="auto" w:fill="FFFFFF"/>
      <w:spacing w:line="240" w:lineRule="atLeast"/>
    </w:pPr>
    <w:rPr>
      <w:b/>
      <w:bCs/>
      <w:sz w:val="17"/>
      <w:szCs w:val="1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fn"/>
    <w:basedOn w:val="Normal"/>
    <w:link w:val="FootnoteTextChar"/>
    <w:qFormat/>
    <w:rsid w:val="00696BC2"/>
    <w:pPr>
      <w:jc w:val="left"/>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 Char,fn Char"/>
    <w:basedOn w:val="DefaultParagraphFont"/>
    <w:link w:val="FootnoteText"/>
    <w:qFormat/>
    <w:rsid w:val="00696BC2"/>
    <w:rPr>
      <w:rFonts w:eastAsia="Times New Roman"/>
    </w:rPr>
  </w:style>
  <w:style w:type="character" w:styleId="FootnoteReference">
    <w:name w:val="footnote reference"/>
    <w:aliases w:val="Footnote,Footnote text,ftref,BearingPoint,16 Point,Superscript 6 Point,fr,Footnote Text1,Ref,de nota al pie,Footnote + Arial,10 pt,Black,Footnote Text11"/>
    <w:link w:val="NECGFootnoteReference"/>
    <w:qFormat/>
    <w:rsid w:val="00A60A1E"/>
    <w:rPr>
      <w:vertAlign w:val="superscript"/>
    </w:rPr>
  </w:style>
  <w:style w:type="paragraph" w:customStyle="1" w:styleId="NECGFootnoteReference">
    <w:name w:val="(NECG) Footnote Reference"/>
    <w:aliases w:val="BVI fnr,footnote ref,Footnote dich,SUPERS,R,4_, BVI f"/>
    <w:basedOn w:val="Normal"/>
    <w:link w:val="FootnoteReference"/>
    <w:uiPriority w:val="99"/>
    <w:rsid w:val="00190CDA"/>
    <w:pPr>
      <w:spacing w:after="160" w:line="240" w:lineRule="exact"/>
      <w:jc w:val="left"/>
    </w:pPr>
    <w:rPr>
      <w:sz w:val="20"/>
      <w:szCs w:val="20"/>
      <w:vertAlign w:val="superscript"/>
    </w:rPr>
  </w:style>
  <w:style w:type="paragraph" w:styleId="BodyText">
    <w:name w:val="Body Text"/>
    <w:basedOn w:val="Normal"/>
    <w:link w:val="BodyTextChar"/>
    <w:uiPriority w:val="99"/>
    <w:unhideWhenUsed/>
    <w:rsid w:val="00DC5EB1"/>
    <w:pPr>
      <w:spacing w:after="120"/>
    </w:pPr>
  </w:style>
  <w:style w:type="character" w:customStyle="1" w:styleId="BodyTextChar">
    <w:name w:val="Body Text Char"/>
    <w:basedOn w:val="DefaultParagraphFont"/>
    <w:link w:val="BodyText"/>
    <w:uiPriority w:val="99"/>
    <w:rsid w:val="00DC5EB1"/>
    <w:rPr>
      <w:sz w:val="28"/>
      <w:szCs w:val="28"/>
    </w:rPr>
  </w:style>
  <w:style w:type="paragraph" w:styleId="ListParagraph">
    <w:name w:val="List Paragraph"/>
    <w:basedOn w:val="Normal"/>
    <w:uiPriority w:val="34"/>
    <w:qFormat/>
    <w:rsid w:val="00D55789"/>
    <w:pPr>
      <w:ind w:left="720"/>
      <w:contextualSpacing/>
    </w:pPr>
  </w:style>
  <w:style w:type="character" w:customStyle="1" w:styleId="apple-style-span">
    <w:name w:val="apple-style-span"/>
    <w:rsid w:val="00A768DC"/>
  </w:style>
  <w:style w:type="paragraph" w:customStyle="1" w:styleId="CharCharCharCharCharCharChar">
    <w:name w:val="Char Char Char Char Char Char Char"/>
    <w:basedOn w:val="Normal"/>
    <w:rsid w:val="00356DFF"/>
    <w:pPr>
      <w:spacing w:after="160" w:line="240" w:lineRule="exact"/>
      <w:jc w:val="lef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9377">
      <w:bodyDiv w:val="1"/>
      <w:marLeft w:val="0"/>
      <w:marRight w:val="0"/>
      <w:marTop w:val="0"/>
      <w:marBottom w:val="0"/>
      <w:divBdr>
        <w:top w:val="none" w:sz="0" w:space="0" w:color="auto"/>
        <w:left w:val="none" w:sz="0" w:space="0" w:color="auto"/>
        <w:bottom w:val="none" w:sz="0" w:space="0" w:color="auto"/>
        <w:right w:val="none" w:sz="0" w:space="0" w:color="auto"/>
      </w:divBdr>
    </w:div>
    <w:div w:id="1142502995">
      <w:bodyDiv w:val="1"/>
      <w:marLeft w:val="0"/>
      <w:marRight w:val="0"/>
      <w:marTop w:val="0"/>
      <w:marBottom w:val="0"/>
      <w:divBdr>
        <w:top w:val="none" w:sz="0" w:space="0" w:color="auto"/>
        <w:left w:val="none" w:sz="0" w:space="0" w:color="auto"/>
        <w:bottom w:val="none" w:sz="0" w:space="0" w:color="auto"/>
        <w:right w:val="none" w:sz="0" w:space="0" w:color="auto"/>
      </w:divBdr>
    </w:div>
    <w:div w:id="1418750397">
      <w:bodyDiv w:val="1"/>
      <w:marLeft w:val="0"/>
      <w:marRight w:val="0"/>
      <w:marTop w:val="0"/>
      <w:marBottom w:val="0"/>
      <w:divBdr>
        <w:top w:val="none" w:sz="0" w:space="0" w:color="auto"/>
        <w:left w:val="none" w:sz="0" w:space="0" w:color="auto"/>
        <w:bottom w:val="none" w:sz="0" w:space="0" w:color="auto"/>
        <w:right w:val="none" w:sz="0" w:space="0" w:color="auto"/>
      </w:divBdr>
    </w:div>
    <w:div w:id="1783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9FDC-F687-49C4-9696-0555B146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8045</Words>
  <Characters>45860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ĐỀ CƯƠNG GỢI Ý</vt:lpstr>
    </vt:vector>
  </TitlesOfParts>
  <Company>Microsoft</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GỢI Ý</dc:title>
  <dc:creator>User</dc:creator>
  <cp:lastModifiedBy>PC</cp:lastModifiedBy>
  <cp:revision>3</cp:revision>
  <cp:lastPrinted>2024-10-03T07:10:00Z</cp:lastPrinted>
  <dcterms:created xsi:type="dcterms:W3CDTF">2024-10-03T07:42:00Z</dcterms:created>
  <dcterms:modified xsi:type="dcterms:W3CDTF">2024-10-04T03:35:00Z</dcterms:modified>
</cp:coreProperties>
</file>